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ПРОГРАМА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86868"/>
          <w:sz w:val="18"/>
          <w:szCs w:val="18"/>
          <w:lang w:val="ru-RU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VI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Міжнародного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фестивалю 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Книжковий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Арсенал»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20–24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квітня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2016 року (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події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за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у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)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="Arial" w:hAnsi="Arial" w:cs="Arial"/>
          <w:color w:val="686868"/>
          <w:sz w:val="18"/>
          <w:szCs w:val="18"/>
        </w:rPr>
      </w:pP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20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квітня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середа</w:t>
      </w:r>
      <w:proofErr w:type="spellEnd"/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14.00 – 17.30</w:t>
      </w:r>
      <w:r>
        <w:rPr>
          <w:rFonts w:ascii="Arial" w:hAnsi="Arial" w:cs="Arial"/>
          <w:color w:val="686868"/>
          <w:sz w:val="18"/>
          <w:szCs w:val="18"/>
        </w:rPr>
        <w:br/>
      </w:r>
      <w:proofErr w:type="spellStart"/>
      <w:r>
        <w:rPr>
          <w:rFonts w:ascii="Arial" w:hAnsi="Arial" w:cs="Arial"/>
          <w:color w:val="686868"/>
          <w:sz w:val="18"/>
          <w:szCs w:val="18"/>
          <w:u w:val="single"/>
        </w:rPr>
        <w:t>Зал</w:t>
      </w:r>
      <w:proofErr w:type="spellEnd"/>
      <w:r>
        <w:rPr>
          <w:rFonts w:ascii="Arial" w:hAnsi="Arial" w:cs="Arial"/>
          <w:color w:val="686868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  <w:u w:val="single"/>
        </w:rPr>
        <w:t>мальованих</w:t>
      </w:r>
      <w:proofErr w:type="spellEnd"/>
      <w:r>
        <w:rPr>
          <w:rFonts w:ascii="Arial" w:hAnsi="Arial" w:cs="Arial"/>
          <w:color w:val="686868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  <w:u w:val="single"/>
        </w:rPr>
        <w:t>історій</w:t>
      </w:r>
      <w:proofErr w:type="spellEnd"/>
      <w:r>
        <w:rPr>
          <w:rFonts w:ascii="Arial" w:hAnsi="Arial" w:cs="Arial"/>
          <w:color w:val="686868"/>
          <w:sz w:val="18"/>
          <w:szCs w:val="18"/>
        </w:rPr>
        <w:br/>
      </w:r>
      <w:proofErr w:type="spellStart"/>
      <w:r>
        <w:rPr>
          <w:rFonts w:ascii="Arial" w:hAnsi="Arial" w:cs="Arial"/>
          <w:color w:val="686868"/>
          <w:sz w:val="18"/>
          <w:szCs w:val="18"/>
        </w:rPr>
        <w:t>Практикум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 «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Брендинг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культурних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проектів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» </w:t>
      </w:r>
      <w:r>
        <w:rPr>
          <w:rFonts w:ascii="Arial" w:hAnsi="Arial" w:cs="Arial"/>
          <w:color w:val="686868"/>
          <w:sz w:val="18"/>
          <w:szCs w:val="18"/>
        </w:rPr>
        <w:t xml:space="preserve">(Creative Management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Camp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2.0).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Рене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Вавжкевич</w:t>
      </w:r>
      <w:proofErr w:type="spellEnd"/>
      <w:r>
        <w:rPr>
          <w:rFonts w:ascii="Arial" w:hAnsi="Arial" w:cs="Arial"/>
          <w:color w:val="686868"/>
          <w:sz w:val="18"/>
          <w:szCs w:val="18"/>
        </w:rPr>
        <w:t>, School of Form (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Польща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).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За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попередньою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реєстрацією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За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підтримки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Польського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Інституту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Києві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.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16.00 – 16.45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Прес-конференція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нагоди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відкриття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Книжкового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Арсеналу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16.30 – 17.00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Зал «</w:t>
      </w:r>
      <w:r>
        <w:rPr>
          <w:rFonts w:ascii="Arial" w:hAnsi="Arial" w:cs="Arial"/>
          <w:color w:val="686868"/>
          <w:sz w:val="18"/>
          <w:szCs w:val="18"/>
          <w:u w:val="single"/>
        </w:rPr>
        <w:t>A</w:t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Відкриття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виставки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«Мустафа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Джемілєв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Незламний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борець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за свободу»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Мустафа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Джемілєв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Генрик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Літвін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Ева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Фігель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Спеціальна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Къырым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18.00 – 19.00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Офіційне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привітання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нагоди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відкриття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Книжкового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Арсеналу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19.00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Відкриття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стенду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V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4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за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послів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держав-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учасниць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21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квітня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четвер</w:t>
      </w:r>
      <w:proofErr w:type="spellEnd"/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10.00 – 10.45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Зал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Малі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Дискусія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Путівник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зарубіжною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фантастикою для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видавців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галактики»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зокрема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«Том 1.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Кіберіада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Казки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роботів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Маска»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Станіслава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Лема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«Все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літо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наче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ніч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одна: 100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оповідань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 Рея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Бредбері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(«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Навчальна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книга – Богдан»).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: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Володимир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Арєнєв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Михайло Назаренко, Галина Сологуб, Сергій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Легеза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Богдан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Стасюк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Сергій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Стець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Олена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Кіфенко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,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Анатолій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Пітик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, Катерина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Грицайчук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). Модератор: Олег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Сілін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 Спецпроект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Територія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фантастики».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13.00 – 13.45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Презентація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книги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Єжи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Ґєдройця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Автобіографія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у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чотири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руки».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Ева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Фігель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директорка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;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Олександр Бойченко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Андрій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Павлишин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«Дух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Літера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15.00 – 15.45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Зал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Папір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Дискусія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за книжкою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Чеслава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Мілоша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«Земля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Ульро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Ева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Фігель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директорка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;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Катажина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Вензовська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другий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Секретар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Посольства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Республіки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Україні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;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перекладачі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Наталія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Сидяченко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й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Анатолій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Чердаклі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Юніверс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18.00 – 19.45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Зал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Къырым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Дискусія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«Книги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мовами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нацменшин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- 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tabula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rasa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на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видавничому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ринку».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Учасники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>: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Світлана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lastRenderedPageBreak/>
        <w:t>Харченко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Лідія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Чмель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 Оксана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Івасюк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Наталія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Вяткіна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 Катерина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Колесник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Лариса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Курич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 Анна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Дмитрук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представник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Ради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Європи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Томаш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Дедерко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перший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секретар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керівник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відділу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Посольства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Республіки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Польща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Агапіос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Калогноміс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перший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секретар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Посольства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Грецької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Республіки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;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Корнел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Іонеску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Надзвичайний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і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Повноважний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Посол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Румунії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Україні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>.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Модератор -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Дарина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Максимець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.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Букрек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Спеціальна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Къырым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22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квітня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п’ятниця</w:t>
      </w:r>
      <w:proofErr w:type="spellEnd"/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13.00 – 13.45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Інтимна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урбаністика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Місто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найновішій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українській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художній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літературі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».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Жанна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Слоньовська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Ярослав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Поліщук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Ірен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Роздобудько, Тетяна Трофименко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Модераторка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-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Анастасія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Левкова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.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Свої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/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Чужі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Образи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Стереотипи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Книгарні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«Є».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сприяння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книги (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).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14.00 – 14.45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Зал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Малі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із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 xml:space="preserve">Жанною </w:t>
      </w:r>
      <w:proofErr w:type="spellStart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>Слоньовською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(«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Дім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вітражем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»).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Між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мовами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країнами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Письменник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як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чужинець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Розмова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українкою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що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стала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польською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письменницею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Модераторка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-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Мар’яна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Савка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>. «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Видавництво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Старого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Лева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».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18.00 – 21.00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Кінозал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2.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Зигмунт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Мілошевський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«Зерно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правди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— показ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фільму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майстер-клас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Переклад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Божени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Антоняк.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Кінопрограма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та «СУК»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Ксенії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Харченко 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Валерії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Сочивець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18.00 – 20.30</w:t>
      </w:r>
      <w:r>
        <w:rPr>
          <w:rFonts w:ascii="Arial" w:hAnsi="Arial" w:cs="Arial"/>
          <w:color w:val="686868"/>
          <w:sz w:val="18"/>
          <w:szCs w:val="18"/>
        </w:rPr>
        <w:t> 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Блакитна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зала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Будинку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кіно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вул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Саксаганського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, 6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Презентація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книжки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Яцека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Блавута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«Герой у документальному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кіно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» і показ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фільму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Віртуальна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війна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після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якого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відбудеться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 автором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обговорення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перекладачів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Олени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Бабій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Тетяни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Артушевської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також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Лариси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Брюховецької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23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квітня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Pogrubienie"/>
          <w:rFonts w:ascii="Arial" w:hAnsi="Arial" w:cs="Arial"/>
          <w:color w:val="686868"/>
          <w:sz w:val="18"/>
          <w:szCs w:val="18"/>
        </w:rPr>
        <w:t>субота</w:t>
      </w:r>
      <w:proofErr w:type="spellEnd"/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>
        <w:rPr>
          <w:rStyle w:val="Pogrubienie"/>
          <w:rFonts w:ascii="Arial" w:hAnsi="Arial" w:cs="Arial"/>
          <w:color w:val="686868"/>
          <w:sz w:val="18"/>
          <w:szCs w:val="18"/>
        </w:rPr>
        <w:t>12.00 – 12.45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proofErr w:type="spellStart"/>
      <w:r>
        <w:rPr>
          <w:rFonts w:ascii="Arial" w:hAnsi="Arial" w:cs="Arial"/>
          <w:color w:val="686868"/>
          <w:sz w:val="18"/>
          <w:szCs w:val="18"/>
          <w:u w:val="single"/>
        </w:rPr>
        <w:t>Дитяча</w:t>
      </w:r>
      <w:proofErr w:type="spellEnd"/>
      <w:r>
        <w:rPr>
          <w:rFonts w:ascii="Arial" w:hAnsi="Arial" w:cs="Arial"/>
          <w:color w:val="686868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  <w:u w:val="single"/>
        </w:rPr>
        <w:t>сцена</w:t>
      </w:r>
      <w:proofErr w:type="spellEnd"/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Презентація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книжки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Марціна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Щигельського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«Ковчег часу» та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із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автором.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: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Марцін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Щигельський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(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),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Божена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Антоняк, Валентина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Вздульська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Видавництво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Урбіно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».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За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підтримки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Польського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Інституту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Києві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.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13.00 – 13.45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«На шляху до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Речі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Посполитої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Трьох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Народів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Презентація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книги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Надзвичайного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Повноважного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Посла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Україні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пана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Генрика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Літвіна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«Шляхта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Київщини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Волині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Брацлавщини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(1569–1948)».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Генрик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Літвін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Рафал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Вольські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Леонід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Фінберг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Наталя Яковенко,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Віталій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Михайловський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Посольство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Республіки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Польща</w:t>
      </w:r>
      <w:proofErr w:type="spellEnd"/>
      <w:r>
        <w:rPr>
          <w:rFonts w:ascii="Arial" w:hAnsi="Arial" w:cs="Arial"/>
          <w:color w:val="686868"/>
          <w:sz w:val="18"/>
          <w:szCs w:val="18"/>
        </w:rPr>
        <w:t xml:space="preserve"> в 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Україні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.</w:t>
      </w:r>
    </w:p>
    <w:p w:rsid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13.00 – 14.30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Зал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мальованих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історій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Проект «Жива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бібліотека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участю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професіоналів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видавничої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справи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Учасники</w:t>
      </w:r>
      <w:proofErr w:type="spellEnd"/>
      <w:r>
        <w:rPr>
          <w:rFonts w:ascii="Arial" w:hAnsi="Arial" w:cs="Arial"/>
          <w:color w:val="686868"/>
          <w:sz w:val="18"/>
          <w:szCs w:val="18"/>
        </w:rPr>
        <w:t>: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Мар’яна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Савка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Павло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Гудімов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Юбер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Пуаро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> </w:t>
      </w:r>
      <w:r>
        <w:rPr>
          <w:rFonts w:ascii="Arial" w:hAnsi="Arial" w:cs="Arial"/>
          <w:color w:val="686868"/>
          <w:sz w:val="18"/>
          <w:szCs w:val="18"/>
        </w:rPr>
        <w:t>(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Франція</w:t>
      </w:r>
      <w:proofErr w:type="spellEnd"/>
      <w:r>
        <w:rPr>
          <w:rFonts w:ascii="Arial" w:hAnsi="Arial" w:cs="Arial"/>
          <w:color w:val="686868"/>
          <w:sz w:val="18"/>
          <w:szCs w:val="18"/>
        </w:rPr>
        <w:t>)</w:t>
      </w:r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Валентина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Клименко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Ярина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Цимбал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Ксенія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Харченко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Юлія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Стахівська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,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Микола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 xml:space="preserve"> </w:t>
      </w:r>
      <w:proofErr w:type="spellStart"/>
      <w:r>
        <w:rPr>
          <w:rStyle w:val="Uwydatnienie"/>
          <w:rFonts w:ascii="Arial" w:hAnsi="Arial" w:cs="Arial"/>
          <w:color w:val="686868"/>
          <w:sz w:val="18"/>
          <w:szCs w:val="18"/>
        </w:rPr>
        <w:t>Климчук</w:t>
      </w:r>
      <w:proofErr w:type="spellEnd"/>
      <w:r>
        <w:rPr>
          <w:rStyle w:val="Uwydatnienie"/>
          <w:rFonts w:ascii="Arial" w:hAnsi="Arial" w:cs="Arial"/>
          <w:color w:val="686868"/>
          <w:sz w:val="18"/>
          <w:szCs w:val="18"/>
        </w:rPr>
        <w:t>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Pictoric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».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14.00 – 14.45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з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>Іґнаци</w:t>
      </w:r>
      <w:proofErr w:type="spellEnd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>Карповичем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та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презентація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роману «Сонька»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Іґнаци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Карпович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,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Остап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Сливинський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Наталка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Бабіна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Комора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».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підтримки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15.00 – 15.45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Авторська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із</w:t>
      </w:r>
      <w:proofErr w:type="spellEnd"/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>Зиґмунтом</w:t>
      </w:r>
      <w:proofErr w:type="spellEnd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b/>
          <w:bCs/>
          <w:color w:val="686868"/>
          <w:sz w:val="18"/>
          <w:szCs w:val="18"/>
          <w:lang w:val="ru-RU"/>
        </w:rPr>
        <w:t>Мілошевським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Зиґмунт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Мілошевський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Божена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Антоняк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,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Євгеній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Стасіневич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,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Ярина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Цимбал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підтримки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16.00 – 18.30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Кінозал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2.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Показ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фільму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Віртуальна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війна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»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Яцека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Блавута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та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Пьотра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Росоловскі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(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2012).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обговорення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Яцеком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Блавутом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—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режисером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автором книги «Герой у документальному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кіно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Ксенії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Харченко,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Геннадія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Кофмана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Лариси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Брюховецької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Кінопрограма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686868"/>
          <w:sz w:val="18"/>
          <w:szCs w:val="18"/>
        </w:rPr>
        <w:t>Do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udays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686868"/>
          <w:sz w:val="18"/>
          <w:szCs w:val="18"/>
        </w:rPr>
        <w:t>UA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у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19.00 – 21.00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Кінозал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2.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Показ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фільму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Мистецтво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зникання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»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Бартоша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Конопки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(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–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Гаїті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2013).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та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обговорення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письменником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Ігнаци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Карповичем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Ксенії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Харченко.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Кінопрограма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686868"/>
          <w:sz w:val="18"/>
          <w:szCs w:val="18"/>
        </w:rPr>
        <w:t>Do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</w:t>
      </w:r>
      <w:proofErr w:type="spellStart"/>
      <w:r>
        <w:rPr>
          <w:rFonts w:ascii="Arial" w:hAnsi="Arial" w:cs="Arial"/>
          <w:color w:val="686868"/>
          <w:sz w:val="18"/>
          <w:szCs w:val="18"/>
        </w:rPr>
        <w:t>udays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686868"/>
          <w:sz w:val="18"/>
          <w:szCs w:val="18"/>
        </w:rPr>
        <w:t>UA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і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в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24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квітня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неділя</w:t>
      </w:r>
      <w:proofErr w:type="spellEnd"/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10.00 – 10.45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Сцена «Кафе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Європа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Лабораторія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культурної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дипломатії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.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Зустріч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з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Евою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Фігель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директоркою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у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Модераторка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-</w:t>
      </w:r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Оксана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Розумна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14.00 – 14.45</w:t>
      </w:r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br/>
        <w:t>Сцена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Меридіан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»</w:t>
      </w:r>
      <w:r w:rsidRPr="00ED2572">
        <w:rPr>
          <w:rFonts w:ascii="Arial" w:hAnsi="Arial" w:cs="Arial"/>
          <w:b/>
          <w:bCs/>
          <w:color w:val="686868"/>
          <w:sz w:val="18"/>
          <w:szCs w:val="18"/>
          <w:lang w:val="ru-RU"/>
        </w:rPr>
        <w:br/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Дискусія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«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Уголос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про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Інших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. Коли і як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українці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писатимуть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про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інші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країни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?»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: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Олексій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Бобровников,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Катаріна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Новікова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Іґнаци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Карпович</w:t>
      </w:r>
      <w:proofErr w:type="spellEnd"/>
      <w:r>
        <w:rPr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(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Польща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).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Модераторка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-</w:t>
      </w:r>
      <w:r>
        <w:rPr>
          <w:rFonts w:ascii="Arial" w:hAnsi="Arial" w:cs="Arial"/>
          <w:color w:val="686868"/>
          <w:sz w:val="18"/>
          <w:szCs w:val="18"/>
        </w:rPr>
        <w:t> </w:t>
      </w:r>
      <w:proofErr w:type="spellStart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>Анастасія</w:t>
      </w:r>
      <w:proofErr w:type="spellEnd"/>
      <w:r w:rsidRPr="00ED2572">
        <w:rPr>
          <w:rStyle w:val="Uwydatnienie"/>
          <w:rFonts w:ascii="Arial" w:hAnsi="Arial" w:cs="Arial"/>
          <w:color w:val="686868"/>
          <w:sz w:val="18"/>
          <w:szCs w:val="18"/>
          <w:lang w:val="ru-RU"/>
        </w:rPr>
        <w:t xml:space="preserve"> Левкова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>.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Свої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/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Чужі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Образи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Стереотипи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програма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Книгарні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«Є».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сприяння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19.00 – 20.30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Видавничий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майданчик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u w:val="single"/>
          <w:lang w:val="ru-RU"/>
        </w:rPr>
        <w:t>.</w:t>
      </w:r>
    </w:p>
    <w:p w:rsidR="00ED2572" w:rsidRPr="00ED2572" w:rsidRDefault="00ED2572" w:rsidP="00ED2572">
      <w:pPr>
        <w:pStyle w:val="NormalnyWeb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686868"/>
          <w:sz w:val="18"/>
          <w:szCs w:val="18"/>
          <w:lang w:val="ru-RU"/>
        </w:rPr>
      </w:pP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Дискусія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«Станіслав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Лем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,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якого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 xml:space="preserve"> не </w:t>
      </w:r>
      <w:proofErr w:type="spellStart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знаємо</w:t>
      </w:r>
      <w:proofErr w:type="spellEnd"/>
      <w:r w:rsidRPr="00ED2572">
        <w:rPr>
          <w:rStyle w:val="Pogrubienie"/>
          <w:rFonts w:ascii="Arial" w:hAnsi="Arial" w:cs="Arial"/>
          <w:color w:val="686868"/>
          <w:sz w:val="18"/>
          <w:szCs w:val="18"/>
          <w:lang w:val="ru-RU"/>
        </w:rPr>
        <w:t>»</w:t>
      </w:r>
      <w:r>
        <w:rPr>
          <w:rStyle w:val="Pogrubienie"/>
          <w:rFonts w:ascii="Arial" w:hAnsi="Arial" w:cs="Arial"/>
          <w:color w:val="686868"/>
          <w:sz w:val="18"/>
          <w:szCs w:val="18"/>
        </w:rPr>
        <w:t> </w:t>
      </w:r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про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сучасне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прочитання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творів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письменника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й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філософа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до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виходу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першого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українського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зібрання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творів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П’ятикнижжя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Лемове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».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Учасники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: Богдан Будний, Ева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Фігель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Юрій Макаров,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Володимир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Арєнєв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, Сергій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Легеза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, Михайло Назаренко. «Богдан». Спецпроект «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Територія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фантастики» за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участі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Польського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Інституту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 xml:space="preserve"> у </w:t>
      </w:r>
      <w:proofErr w:type="spellStart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Києві</w:t>
      </w:r>
      <w:proofErr w:type="spellEnd"/>
      <w:r w:rsidRPr="00ED2572">
        <w:rPr>
          <w:rFonts w:ascii="Arial" w:hAnsi="Arial" w:cs="Arial"/>
          <w:color w:val="686868"/>
          <w:sz w:val="18"/>
          <w:szCs w:val="18"/>
          <w:lang w:val="ru-RU"/>
        </w:rPr>
        <w:t>.</w:t>
      </w:r>
    </w:p>
    <w:p w:rsidR="000B731D" w:rsidRPr="00ED2572" w:rsidRDefault="000B731D" w:rsidP="00ED2572">
      <w:pPr>
        <w:rPr>
          <w:lang w:val="ru-RU"/>
        </w:rPr>
      </w:pPr>
      <w:bookmarkStart w:id="0" w:name="_GoBack"/>
      <w:bookmarkEnd w:id="0"/>
    </w:p>
    <w:sectPr w:rsidR="000B731D" w:rsidRPr="00ED2572" w:rsidSect="00ED25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72"/>
    <w:rsid w:val="000B731D"/>
    <w:rsid w:val="00ED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572"/>
    <w:rPr>
      <w:b/>
      <w:bCs/>
    </w:rPr>
  </w:style>
  <w:style w:type="character" w:styleId="Uwydatnienie">
    <w:name w:val="Emphasis"/>
    <w:basedOn w:val="Domylnaczcionkaakapitu"/>
    <w:uiPriority w:val="20"/>
    <w:qFormat/>
    <w:rsid w:val="00ED25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D2572"/>
    <w:rPr>
      <w:b/>
      <w:bCs/>
    </w:rPr>
  </w:style>
  <w:style w:type="character" w:styleId="Uwydatnienie">
    <w:name w:val="Emphasis"/>
    <w:basedOn w:val="Domylnaczcionkaakapitu"/>
    <w:uiPriority w:val="20"/>
    <w:qFormat/>
    <w:rsid w:val="00ED25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Zoc Olena</dc:creator>
  <cp:lastModifiedBy>Zoc Olena</cp:lastModifiedBy>
  <cp:revision>1</cp:revision>
  <dcterms:created xsi:type="dcterms:W3CDTF">2021-01-29T13:49:00Z</dcterms:created>
  <dcterms:modified xsi:type="dcterms:W3CDTF">2021-01-29T13:50:00Z</dcterms:modified>
</cp:coreProperties>
</file>