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EB04" w14:textId="005BA3A7" w:rsidR="0079756D" w:rsidRPr="00C745BF" w:rsidRDefault="0079756D" w:rsidP="00C745BF">
      <w:pPr>
        <w:spacing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Положення про Конкурс імені </w:t>
      </w:r>
      <w:proofErr w:type="spellStart"/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Єжи</w:t>
      </w:r>
      <w:proofErr w:type="spellEnd"/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</w:t>
      </w:r>
      <w:proofErr w:type="spellStart"/>
      <w:r w:rsidR="00024B4A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Ґ</w:t>
      </w:r>
      <w:r w:rsid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е</w:t>
      </w:r>
      <w:r w:rsidR="00024B4A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др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ойця</w:t>
      </w:r>
      <w:proofErr w:type="spellEnd"/>
      <w:r w:rsidR="00C745BF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br/>
      </w:r>
      <w:r w:rsidR="005C043C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н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а найкращі бакалаврські, магістерські роботи</w:t>
      </w:r>
      <w:r w:rsidR="00BE0F87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та </w:t>
      </w:r>
      <w:r w:rsidR="00C745BF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докторські </w:t>
      </w:r>
      <w:r w:rsidR="00BE0F87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дисертації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,</w:t>
      </w:r>
      <w:r w:rsidR="00C745BF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br/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присвячені польській тематиці та польсько-українським</w:t>
      </w:r>
      <w:r w:rsidR="00C745BF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br/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і українсько-польським відносинам</w:t>
      </w:r>
    </w:p>
    <w:p w14:paraId="4250C5EE" w14:textId="669EC680" w:rsidR="0079756D" w:rsidRPr="00F93441" w:rsidRDefault="0079756D" w:rsidP="00C745BF">
      <w:pPr>
        <w:spacing w:before="100" w:beforeAutospacing="1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Конкурс імені </w:t>
      </w:r>
      <w:proofErr w:type="spellStart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Єжи</w:t>
      </w:r>
      <w:proofErr w:type="spellEnd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="00F93441">
        <w:rPr>
          <w:rFonts w:ascii="Lato" w:eastAsia="Times New Roman" w:hAnsi="Lato" w:cs="Times New Roman"/>
          <w:sz w:val="24"/>
          <w:szCs w:val="24"/>
          <w:lang w:val="uk-UA" w:eastAsia="pl-PL"/>
        </w:rPr>
        <w:t>Ґедройця</w:t>
      </w:r>
      <w:proofErr w:type="spellEnd"/>
      <w:r w:rsid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а найкращі бакалаврські, магістерські</w:t>
      </w:r>
      <w:r w:rsidR="00BE0F87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роботи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та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="00BE0F87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дисертації на здобуття наукового ступеня доктора філософії (кандидата наук)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 присвячені польській тематиці та польсько-українським і українсько-польським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взаєминам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вперше був організований у 2006 році, у </w:t>
      </w:r>
      <w:r w:rsidR="004F567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100-у річницю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від дня народження </w:t>
      </w:r>
      <w:proofErr w:type="spellStart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Єжи</w:t>
      </w:r>
      <w:proofErr w:type="spellEnd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="00F93441">
        <w:rPr>
          <w:rFonts w:ascii="Lato" w:eastAsia="Times New Roman" w:hAnsi="Lato" w:cs="Times New Roman"/>
          <w:sz w:val="24"/>
          <w:szCs w:val="24"/>
          <w:lang w:val="uk-UA" w:eastAsia="pl-PL"/>
        </w:rPr>
        <w:t>Ґедройц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я</w:t>
      </w:r>
      <w:proofErr w:type="spellEnd"/>
      <w:r w:rsidR="004F567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. Метою конкурсу є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вшанува</w:t>
      </w:r>
      <w:r w:rsidR="004F567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ння внеску </w:t>
      </w:r>
      <w:proofErr w:type="spellStart"/>
      <w:r w:rsidR="004F567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Єжи</w:t>
      </w:r>
      <w:proofErr w:type="spellEnd"/>
      <w:r w:rsidR="004F567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="006A37AD">
        <w:rPr>
          <w:rFonts w:ascii="Lato" w:eastAsia="Times New Roman" w:hAnsi="Lato" w:cs="Times New Roman"/>
          <w:sz w:val="24"/>
          <w:szCs w:val="24"/>
          <w:lang w:val="uk-UA" w:eastAsia="pl-PL"/>
        </w:rPr>
        <w:t>Ґедройц</w:t>
      </w:r>
      <w:r w:rsidR="006A37A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я</w:t>
      </w:r>
      <w:proofErr w:type="spellEnd"/>
      <w:r w:rsidR="006A37A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у польсько-український діалог, польську політичну думку та історію Польщі в </w:t>
      </w:r>
      <w:r w:rsidR="00933342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її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найширшому розумінні. </w:t>
      </w:r>
      <w:r w:rsidR="006A37AD">
        <w:rPr>
          <w:rFonts w:ascii="Lato" w:eastAsia="Times New Roman" w:hAnsi="Lato" w:cs="Times New Roman"/>
          <w:sz w:val="24"/>
          <w:szCs w:val="24"/>
          <w:lang w:val="uk-UA" w:eastAsia="pl-PL"/>
        </w:rPr>
        <w:t>Складно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переоцінити роль </w:t>
      </w:r>
      <w:proofErr w:type="spellStart"/>
      <w:r w:rsidR="00F93441">
        <w:rPr>
          <w:rFonts w:ascii="Lato" w:eastAsia="Times New Roman" w:hAnsi="Lato" w:cs="Times New Roman"/>
          <w:sz w:val="24"/>
          <w:szCs w:val="24"/>
          <w:lang w:val="uk-UA" w:eastAsia="pl-PL"/>
        </w:rPr>
        <w:t>Ґедройця</w:t>
      </w:r>
      <w:proofErr w:type="spellEnd"/>
      <w:r w:rsid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як редактора паризької 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«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Культури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»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засновника та директора Літературного інституту, видавця періодичного видання 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«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Історичні зошити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»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та всієї серії 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«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Бібліотек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C745BF">
        <w:rPr>
          <w:rFonts w:ascii="Lato" w:eastAsia="Times New Roman" w:hAnsi="Lato" w:cs="Times New Roman"/>
          <w:sz w:val="24"/>
          <w:szCs w:val="24"/>
          <w:lang w:val="en-GB" w:eastAsia="pl-PL"/>
        </w:rPr>
        <w:t>“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Культури</w:t>
      </w:r>
      <w:r w:rsidR="00C745BF">
        <w:rPr>
          <w:rFonts w:ascii="Lato" w:eastAsia="Times New Roman" w:hAnsi="Lato" w:cs="Times New Roman"/>
          <w:sz w:val="24"/>
          <w:szCs w:val="24"/>
          <w:lang w:val="en-GB" w:eastAsia="pl-PL"/>
        </w:rPr>
        <w:t>”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»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. 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Однак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роль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 яку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він відіграв у польсько-українських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взаєминах</w:t>
      </w:r>
      <w:r w:rsidR="007230C9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була абсолютно винятково</w:t>
      </w:r>
      <w:r w:rsidR="00005D5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ю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. Особлив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ої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ваги </w:t>
      </w:r>
      <w:proofErr w:type="spellStart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Єжи</w:t>
      </w:r>
      <w:proofErr w:type="spellEnd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="00F93441">
        <w:rPr>
          <w:rFonts w:ascii="Lato" w:eastAsia="Times New Roman" w:hAnsi="Lato" w:cs="Times New Roman"/>
          <w:sz w:val="24"/>
          <w:szCs w:val="24"/>
          <w:lang w:val="uk-UA" w:eastAsia="pl-PL"/>
        </w:rPr>
        <w:t>Ґедройц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ь</w:t>
      </w:r>
      <w:proofErr w:type="spellEnd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надавав різним формам зустрічей польської та української молоді, 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зокрема </w:t>
      </w:r>
      <w:r w:rsidR="007230C9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у сфері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культур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і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наук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. 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За допомогою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Конкурс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у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ми прагнемо 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не тільки нагадати </w:t>
      </w:r>
      <w:r w:rsidR="007230C9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про 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цю постать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 а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й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заохотити молодих дослідників до вивчення  історії</w:t>
      </w:r>
      <w:r w:rsidR="007230C9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і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сучасності </w:t>
      </w:r>
      <w:r w:rsidR="007230C9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Польщі</w:t>
      </w:r>
      <w:r w:rsidR="00DC5E3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польсько-українських</w:t>
      </w:r>
      <w:r w:rsidR="00DC5E3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та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українсько-польських відносин.</w:t>
      </w:r>
    </w:p>
    <w:p w14:paraId="2FC60E42" w14:textId="77777777" w:rsidR="0079756D" w:rsidRPr="00F93441" w:rsidRDefault="0079756D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§ 1</w:t>
      </w:r>
    </w:p>
    <w:p w14:paraId="5C1DC8CD" w14:textId="3CA74F10" w:rsidR="0079756D" w:rsidRPr="00F93441" w:rsidRDefault="0079756D" w:rsidP="00C745BF">
      <w:pPr>
        <w:numPr>
          <w:ilvl w:val="0"/>
          <w:numId w:val="33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Організатором Конкурсу є Польський 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і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нститут у Києві.</w:t>
      </w:r>
    </w:p>
    <w:p w14:paraId="7DAD3D9B" w14:textId="7F5AC868" w:rsidR="0079756D" w:rsidRPr="00F93441" w:rsidRDefault="0079756D" w:rsidP="00C745BF">
      <w:pPr>
        <w:numPr>
          <w:ilvl w:val="0"/>
          <w:numId w:val="33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Співорганізатором є </w:t>
      </w:r>
      <w:r w:rsidR="00DC5E3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Центр</w:t>
      </w:r>
      <w:r w:rsidR="00557C6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="008C4C40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c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хідноєвропейськ</w:t>
      </w:r>
      <w:r w:rsidR="00557C6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их</w:t>
      </w:r>
      <w:proofErr w:type="spellEnd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DC5E3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д</w:t>
      </w:r>
      <w:r w:rsidR="00557C6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осліджень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Варшавського університету у співпраці з </w:t>
      </w:r>
      <w:r w:rsidR="00D40060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арпатським національним університетом </w:t>
      </w:r>
      <w:r w:rsidR="00DC5E3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ім.</w:t>
      </w:r>
      <w:r w:rsidR="006A37AD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="00DC5E3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Василя Стефаника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за підтримки Посольства Республіки Польща в Києві.</w:t>
      </w:r>
    </w:p>
    <w:p w14:paraId="7A215B0A" w14:textId="1B53CDD5" w:rsidR="0079756D" w:rsidRPr="00F93441" w:rsidRDefault="0079756D" w:rsidP="00C745BF">
      <w:pPr>
        <w:numPr>
          <w:ilvl w:val="0"/>
          <w:numId w:val="33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Конкурс 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проводиться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під почесним патронатом Міністра закордонних справ Республіки Польща Радослава Сікорського.</w:t>
      </w:r>
    </w:p>
    <w:p w14:paraId="6CAE9906" w14:textId="77777777" w:rsidR="0079756D" w:rsidRPr="00F93441" w:rsidRDefault="0079756D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§ 2</w:t>
      </w:r>
    </w:p>
    <w:p w14:paraId="013167E8" w14:textId="77777777" w:rsidR="0079756D" w:rsidRPr="00F93441" w:rsidRDefault="0079756D" w:rsidP="00C745BF">
      <w:pPr>
        <w:numPr>
          <w:ilvl w:val="0"/>
          <w:numId w:val="34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Метою Конкурсу є визначення:</w:t>
      </w:r>
    </w:p>
    <w:p w14:paraId="5F6BD1F9" w14:textId="623D0AF5" w:rsidR="0079756D" w:rsidRPr="00F93441" w:rsidRDefault="009B6C89" w:rsidP="009B6C89">
      <w:pPr>
        <w:pStyle w:val="a3"/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1.1. 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найкращих бакалаврських робіт;</w:t>
      </w:r>
    </w:p>
    <w:p w14:paraId="46631B1E" w14:textId="023AF9D9" w:rsidR="0079756D" w:rsidRPr="00F93441" w:rsidRDefault="009B6C89" w:rsidP="009B6C89">
      <w:pPr>
        <w:pStyle w:val="a3"/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1.2. 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найкращих магістерських робіт;</w:t>
      </w:r>
    </w:p>
    <w:p w14:paraId="63143526" w14:textId="6E719084" w:rsidR="0079756D" w:rsidRPr="00F93441" w:rsidRDefault="009B6C89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1.3. 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найкращих дисертацій</w:t>
      </w:r>
      <w:r w:rsidR="00DC5E3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на здобуття </w:t>
      </w:r>
      <w:r w:rsidR="0015105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наукового ступеня доктора філософії (кандидата наук)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 підготовлених та захищених згідно з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положеннями статті 6</w:t>
      </w:r>
      <w:r w:rsidR="006A37AD">
        <w:rPr>
          <w:rFonts w:ascii="Lato" w:eastAsia="Times New Roman" w:hAnsi="Lato" w:cs="Times New Roman"/>
          <w:sz w:val="24"/>
          <w:szCs w:val="24"/>
          <w:lang w:eastAsia="pl-PL"/>
        </w:rPr>
        <w:t>-</w:t>
      </w:r>
      <w:r w:rsidR="006A37AD">
        <w:rPr>
          <w:rFonts w:ascii="Lato" w:eastAsia="Times New Roman" w:hAnsi="Lato" w:cs="Times New Roman"/>
          <w:sz w:val="24"/>
          <w:szCs w:val="24"/>
          <w:lang w:val="uk-UA" w:eastAsia="pl-PL"/>
        </w:rPr>
        <w:t>ї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Закону України </w:t>
      </w:r>
      <w:r w:rsidR="0015105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«П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ро вищу освіту</w:t>
      </w:r>
      <w:r w:rsidR="0015105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»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 які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не були видані друком.</w:t>
      </w:r>
    </w:p>
    <w:p w14:paraId="1947D82F" w14:textId="19352F6C" w:rsidR="0079756D" w:rsidRDefault="00A3586C" w:rsidP="0080128C">
      <w:pPr>
        <w:pStyle w:val="a3"/>
        <w:numPr>
          <w:ilvl w:val="0"/>
          <w:numId w:val="34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М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етою Конкурсу є популяризація знань про Польщу, її культуру, історію та соціальні проблеми, польсько-українські та українсько-польські відносини, а також про ідейну спадщину </w:t>
      </w:r>
      <w:proofErr w:type="spellStart"/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Єжи</w:t>
      </w:r>
      <w:proofErr w:type="spellEnd"/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="00F93441">
        <w:rPr>
          <w:rFonts w:ascii="Lato" w:eastAsia="Times New Roman" w:hAnsi="Lato" w:cs="Times New Roman"/>
          <w:sz w:val="24"/>
          <w:szCs w:val="24"/>
          <w:lang w:val="uk-UA" w:eastAsia="pl-PL"/>
        </w:rPr>
        <w:t>Ґедройц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я</w:t>
      </w:r>
      <w:proofErr w:type="spellEnd"/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2CDE5483" w14:textId="77777777" w:rsidR="0080128C" w:rsidRDefault="0080128C" w:rsidP="0080128C">
      <w:p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</w:p>
    <w:p w14:paraId="440259A0" w14:textId="77777777" w:rsidR="0080128C" w:rsidRPr="0080128C" w:rsidRDefault="0080128C" w:rsidP="0080128C">
      <w:p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</w:p>
    <w:p w14:paraId="743D53B2" w14:textId="77777777" w:rsidR="0079756D" w:rsidRPr="00F93441" w:rsidRDefault="0079756D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lastRenderedPageBreak/>
        <w:t>§ 3</w:t>
      </w:r>
    </w:p>
    <w:p w14:paraId="6FC0BE96" w14:textId="508CF1D1" w:rsidR="0079756D" w:rsidRPr="00F93441" w:rsidRDefault="0079756D" w:rsidP="00C745BF">
      <w:pPr>
        <w:numPr>
          <w:ilvl w:val="0"/>
          <w:numId w:val="35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 Конкурс мож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подавати роботи 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в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галузі соціальних та гуманітарних наук, а також міждисциплінарні </w:t>
      </w:r>
      <w:r w:rsidR="0015105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дослідження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(включно з порівняльним</w:t>
      </w:r>
      <w:r w:rsidR="00013072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дослідженням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), 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захищені у 202</w:t>
      </w:r>
      <w:r w:rsidR="00E30B78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5</w:t>
      </w:r>
      <w:r w:rsidR="006A37AD" w:rsidRPr="006A37AD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–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202</w:t>
      </w:r>
      <w:r w:rsidR="00E30B78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6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роках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присвячені історії </w:t>
      </w:r>
      <w:r w:rsidR="00D85A38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та сучасності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Польщ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і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</w:t>
      </w:r>
      <w:r w:rsidR="00272206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її сучасним суспільно-політичним проблемам,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польсько-українським та українсько-польським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взаєминам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505C6220" w14:textId="32AE7384" w:rsidR="0079756D" w:rsidRPr="00F93441" w:rsidRDefault="0079756D" w:rsidP="00C745BF">
      <w:pPr>
        <w:numPr>
          <w:ilvl w:val="0"/>
          <w:numId w:val="35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Учасниками Конкурсу можуть бути громадяни України </w:t>
      </w:r>
      <w:r w:rsidR="006A37AD" w:rsidRPr="006A37AD">
        <w:rPr>
          <w:rFonts w:ascii="Lato" w:eastAsia="Times New Roman" w:hAnsi="Lato" w:cs="Times New Roman"/>
          <w:sz w:val="24"/>
          <w:szCs w:val="24"/>
          <w:lang w:eastAsia="pl-PL"/>
        </w:rPr>
        <w:t>—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випускники українських закладів вищої освіти та автори дисертацій, захищених в українських наукових установах.</w:t>
      </w:r>
    </w:p>
    <w:p w14:paraId="032D332E" w14:textId="728791DB" w:rsidR="0079756D" w:rsidRPr="00F93441" w:rsidRDefault="0079756D" w:rsidP="00C745BF">
      <w:pPr>
        <w:numPr>
          <w:ilvl w:val="0"/>
          <w:numId w:val="35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Участь у Конкурсі означає прийняття</w:t>
      </w:r>
      <w:r w:rsidR="00557C6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цих Положень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78111F1C" w14:textId="77777777" w:rsidR="0079756D" w:rsidRPr="00F93441" w:rsidRDefault="0079756D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§ 4</w:t>
      </w:r>
    </w:p>
    <w:p w14:paraId="43E3663E" w14:textId="6FDBD55E" w:rsidR="0079756D" w:rsidRPr="00F93441" w:rsidRDefault="00D85A38" w:rsidP="00C745BF">
      <w:pPr>
        <w:numPr>
          <w:ilvl w:val="0"/>
          <w:numId w:val="36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Подати роботу на конкурс може автор дослідження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05D626AD" w14:textId="0A4C583A" w:rsidR="0079756D" w:rsidRPr="00F93441" w:rsidRDefault="0079756D" w:rsidP="00C745BF">
      <w:pPr>
        <w:numPr>
          <w:ilvl w:val="0"/>
          <w:numId w:val="36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 Конкурс мож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пода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ти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бакалаврські, магістерські </w:t>
      </w:r>
      <w:r w:rsidR="00013072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роботи та </w:t>
      </w:r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докторські </w:t>
      </w:r>
      <w:r w:rsidR="00013072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дисертації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 які отримали в</w:t>
      </w:r>
      <w:r w:rsidR="00D85A38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исоку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оцінку.</w:t>
      </w:r>
    </w:p>
    <w:p w14:paraId="03967FA3" w14:textId="3C539866" w:rsidR="0079756D" w:rsidRPr="00F93441" w:rsidRDefault="00557C6B" w:rsidP="00C745BF">
      <w:pPr>
        <w:numPr>
          <w:ilvl w:val="0"/>
          <w:numId w:val="36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Мов</w:t>
      </w:r>
      <w:r w:rsidR="005D5791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а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роботи </w:t>
      </w:r>
      <w:r w:rsidR="006A37AD" w:rsidRPr="006A37AD">
        <w:rPr>
          <w:rFonts w:ascii="Lato" w:eastAsia="Times New Roman" w:hAnsi="Lato" w:cs="Times New Roman"/>
          <w:sz w:val="24"/>
          <w:szCs w:val="24"/>
          <w:lang w:eastAsia="pl-PL"/>
        </w:rPr>
        <w:t>—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українська.</w:t>
      </w:r>
    </w:p>
    <w:p w14:paraId="72C14100" w14:textId="77777777" w:rsidR="00A346F6" w:rsidRPr="00F93441" w:rsidRDefault="00A346F6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uk-UA" w:eastAsia="pl-PL"/>
        </w:rPr>
        <w:t>§ 5</w:t>
      </w:r>
    </w:p>
    <w:p w14:paraId="7AE7A3A5" w14:textId="77777777" w:rsidR="00A346F6" w:rsidRPr="00F93441" w:rsidRDefault="00A346F6" w:rsidP="0080128C">
      <w:pPr>
        <w:spacing w:before="100" w:beforeAutospacing="1" w:line="240" w:lineRule="auto"/>
        <w:ind w:firstLine="360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Заявка для участі у конкурсі повинна містити:</w:t>
      </w:r>
    </w:p>
    <w:p w14:paraId="237DDA84" w14:textId="5A02E298" w:rsidR="00A346F6" w:rsidRPr="00F93441" w:rsidRDefault="00A346F6" w:rsidP="00C745BF">
      <w:pPr>
        <w:numPr>
          <w:ilvl w:val="0"/>
          <w:numId w:val="38"/>
        </w:numPr>
        <w:spacing w:before="100" w:before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Дані автора роботи: ім’я, прізвище, електронна та поштова адреса, номер телефону, </w:t>
      </w:r>
      <w:proofErr w:type="spellStart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скан</w:t>
      </w:r>
      <w:proofErr w:type="spellEnd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паспорта (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ID-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картки)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.</w:t>
      </w:r>
    </w:p>
    <w:p w14:paraId="2E34D13F" w14:textId="357C2D4B" w:rsidR="00A346F6" w:rsidRPr="00F93441" w:rsidRDefault="00A346F6" w:rsidP="00C745BF">
      <w:pPr>
        <w:numPr>
          <w:ilvl w:val="0"/>
          <w:numId w:val="38"/>
        </w:numPr>
        <w:spacing w:before="100" w:before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Бакалаврську, магістерську роботу або дисертацію у форматі PDF (назва </w:t>
      </w:r>
      <w:r w:rsidR="00EF7C98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файлу за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зразком: </w:t>
      </w:r>
      <w:proofErr w:type="spellStart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ім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en-GB" w:eastAsia="pl-PL"/>
        </w:rPr>
        <w:t>’</w:t>
      </w:r>
      <w:proofErr w:type="spellStart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я_прізвище_робота</w:t>
      </w:r>
      <w:proofErr w:type="spellEnd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бакалавр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/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</w:t>
      </w:r>
      <w:proofErr w:type="spellStart"/>
      <w:r w:rsidR="006A37AD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ім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en-GB" w:eastAsia="pl-PL"/>
        </w:rPr>
        <w:t>’</w:t>
      </w:r>
      <w:proofErr w:type="spellStart"/>
      <w:r w:rsidR="006A37AD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я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_прізвище_робота</w:t>
      </w:r>
      <w:proofErr w:type="spellEnd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магістр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/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</w:t>
      </w:r>
      <w:proofErr w:type="spellStart"/>
      <w:r w:rsidR="006A37AD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ім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en-GB" w:eastAsia="pl-PL"/>
        </w:rPr>
        <w:t>’</w:t>
      </w:r>
      <w:proofErr w:type="spellStart"/>
      <w:r w:rsidR="006A37AD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я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_прізвище_робота</w:t>
      </w:r>
      <w:proofErr w:type="spellEnd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дисертація)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.</w:t>
      </w:r>
    </w:p>
    <w:p w14:paraId="3B4C28D1" w14:textId="2DE1622B" w:rsidR="00A346F6" w:rsidRPr="00F93441" w:rsidRDefault="00A346F6" w:rsidP="00C745BF">
      <w:pPr>
        <w:numPr>
          <w:ilvl w:val="0"/>
          <w:numId w:val="38"/>
        </w:numPr>
        <w:spacing w:before="100" w:before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Анотацію до роботи у форматі PDF, що містить основні положення, мету роботи та загальні </w:t>
      </w:r>
      <w:r w:rsidR="00EF7C98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висновки (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назва файлу за зразком: </w:t>
      </w:r>
      <w:proofErr w:type="spellStart"/>
      <w:r w:rsidR="006A37AD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ім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en-GB" w:eastAsia="pl-PL"/>
        </w:rPr>
        <w:t>’</w:t>
      </w:r>
      <w:proofErr w:type="spellStart"/>
      <w:r w:rsidR="006A37AD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я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_прізвище_анотація</w:t>
      </w:r>
      <w:proofErr w:type="spellEnd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бакалавр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/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</w:t>
      </w:r>
      <w:proofErr w:type="spellStart"/>
      <w:r w:rsidR="006A37AD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ім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en-GB" w:eastAsia="pl-PL"/>
        </w:rPr>
        <w:t>’</w:t>
      </w:r>
      <w:proofErr w:type="spellStart"/>
      <w:r w:rsidR="006A37AD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я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_прізвище_анотація</w:t>
      </w:r>
      <w:proofErr w:type="spellEnd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магістр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/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</w:t>
      </w:r>
      <w:proofErr w:type="spellStart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ім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’</w:t>
      </w:r>
      <w:proofErr w:type="spellStart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я_прізвище_анотація</w:t>
      </w:r>
      <w:proofErr w:type="spellEnd"/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дисертація)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.</w:t>
      </w:r>
    </w:p>
    <w:p w14:paraId="50FB463C" w14:textId="77777777" w:rsidR="00F40EAC" w:rsidRPr="00F40EAC" w:rsidRDefault="00A346F6" w:rsidP="00C745BF">
      <w:pPr>
        <w:numPr>
          <w:ilvl w:val="0"/>
          <w:numId w:val="38"/>
        </w:numPr>
        <w:spacing w:before="100" w:beforeAutospacing="1" w:line="240" w:lineRule="auto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У випадку подання дисертації необхідно додатково надати</w:t>
      </w:r>
      <w:r w:rsidR="00F40EAC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:</w:t>
      </w:r>
    </w:p>
    <w:p w14:paraId="36DA6C3B" w14:textId="77777777" w:rsidR="00F40EAC" w:rsidRDefault="00F40EAC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4.1. 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відгуки на дисертацію у форматі PDF (назва файлу за зразком: </w:t>
      </w:r>
      <w:proofErr w:type="spellStart"/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ім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’</w:t>
      </w:r>
      <w:proofErr w:type="spellStart"/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я_прізвище_відгук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 xml:space="preserve"> 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1 дисертація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 xml:space="preserve"> 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/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ім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>’</w:t>
      </w:r>
      <w:proofErr w:type="spellStart"/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я_прізвище_відгук</w:t>
      </w:r>
      <w:proofErr w:type="spellEnd"/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 xml:space="preserve"> 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2 дисертація)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;</w:t>
      </w:r>
    </w:p>
    <w:p w14:paraId="26DA4FAC" w14:textId="3C9FA4BA" w:rsidR="00A346F6" w:rsidRPr="00F40EAC" w:rsidRDefault="00F40EAC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4.2. д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овідку, видану деканатом /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 xml:space="preserve"> 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керівництвом закладу, що містить інформацію про дату захисту роботи / дисертації, її назву, автора, офіційних опонентів та оцінку роботи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(</w:t>
      </w:r>
      <w:r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за наявності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);</w:t>
      </w:r>
    </w:p>
    <w:p w14:paraId="202F4A09" w14:textId="7C3B3F9F" w:rsidR="00A346F6" w:rsidRPr="00F40EAC" w:rsidRDefault="00F40EAC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4.3. з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аяву про те, що робота підготовлена самостійно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(з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разок заяви можна завантажити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з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а</w:t>
      </w:r>
      <w:r w:rsidR="00C745BF">
        <w:rPr>
          <w:rFonts w:ascii="Lato" w:eastAsia="Times New Roman" w:hAnsi="Lato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покликанням: </w:t>
      </w:r>
      <w:hyperlink r:id="rId8" w:history="1">
        <w:r w:rsidR="00C745BF" w:rsidRPr="00C40C02">
          <w:rPr>
            <w:rStyle w:val="a4"/>
            <w:rFonts w:ascii="Lato" w:eastAsia="Times New Roman" w:hAnsi="Lato" w:cs="Times New Roman"/>
            <w:sz w:val="24"/>
            <w:szCs w:val="24"/>
            <w:lang w:eastAsia="pl-PL"/>
          </w:rPr>
          <w:t>bit.ly/3QEjjlQ</w:t>
        </w:r>
      </w:hyperlink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);</w:t>
      </w:r>
    </w:p>
    <w:p w14:paraId="5137F8DC" w14:textId="19B2F70E" w:rsidR="00A346F6" w:rsidRPr="00F93441" w:rsidRDefault="00F40EAC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4.4. і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нформацію про </w:t>
      </w:r>
      <w:r w:rsidR="006A37AD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г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ранти, нагороди, стипендії та наукові програми, у яких брав участь заявник</w:t>
      </w: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/ця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;</w:t>
      </w:r>
    </w:p>
    <w:p w14:paraId="6B52F599" w14:textId="3BA0F8A9" w:rsidR="00A346F6" w:rsidRPr="00F93441" w:rsidRDefault="00F40EAC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4.5. п</w:t>
      </w:r>
      <w:r w:rsidR="00A346F6" w:rsidRPr="00F93441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ерелік наукових публікацій.</w:t>
      </w:r>
    </w:p>
    <w:p w14:paraId="6BCD8FEE" w14:textId="002B6567" w:rsidR="00A346F6" w:rsidRPr="0080128C" w:rsidRDefault="00A346F6" w:rsidP="0080128C">
      <w:pPr>
        <w:spacing w:before="100" w:beforeAutospacing="1" w:line="240" w:lineRule="auto"/>
        <w:ind w:firstLine="708"/>
        <w:jc w:val="both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80128C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lastRenderedPageBreak/>
        <w:t xml:space="preserve">Усі вищезазначені документи повинні бути надіслані в </w:t>
      </w:r>
      <w:proofErr w:type="spellStart"/>
      <w:r w:rsidRPr="0080128C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зархівованому</w:t>
      </w:r>
      <w:proofErr w:type="spellEnd"/>
      <w:r w:rsidRPr="0080128C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вигляді (.</w:t>
      </w:r>
      <w:proofErr w:type="spellStart"/>
      <w:r w:rsidRPr="0080128C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zip</w:t>
      </w:r>
      <w:proofErr w:type="spellEnd"/>
      <w:r w:rsidRPr="0080128C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, .</w:t>
      </w:r>
      <w:proofErr w:type="spellStart"/>
      <w:r w:rsidRPr="0080128C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>rar</w:t>
      </w:r>
      <w:proofErr w:type="spellEnd"/>
      <w:r w:rsidRPr="0080128C"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  <w:t xml:space="preserve"> або .7z).</w:t>
      </w:r>
    </w:p>
    <w:p w14:paraId="6BD11765" w14:textId="0CE3DF37" w:rsidR="00A346F6" w:rsidRPr="00F93441" w:rsidRDefault="0079756D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color w:val="000000" w:themeColor="text1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uk-UA" w:eastAsia="pl-PL"/>
        </w:rPr>
        <w:t xml:space="preserve">§ </w:t>
      </w:r>
      <w:r w:rsidR="00A346F6" w:rsidRPr="00F93441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uk-UA" w:eastAsia="pl-PL"/>
        </w:rPr>
        <w:t>6</w:t>
      </w:r>
    </w:p>
    <w:p w14:paraId="657FB0F5" w14:textId="523AB435" w:rsidR="00A3586C" w:rsidRPr="00F93441" w:rsidRDefault="0079756D" w:rsidP="00C745BF">
      <w:pPr>
        <w:pStyle w:val="a3"/>
        <w:numPr>
          <w:ilvl w:val="0"/>
          <w:numId w:val="37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Заявки, зазначені в § </w:t>
      </w:r>
      <w:r w:rsidR="00181B3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5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 слід над</w:t>
      </w:r>
      <w:r w:rsidR="00744C35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іслати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744C35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до</w:t>
      </w:r>
      <w:r w:rsidR="004F0483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</w:t>
      </w:r>
      <w:r w:rsidR="00390FDB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23:59 </w:t>
      </w:r>
      <w:r w:rsidR="00EF7C98" w:rsidRPr="00F93441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uk-UA" w:eastAsia="pl-PL"/>
        </w:rPr>
        <w:t>14</w:t>
      </w:r>
      <w:r w:rsidR="00744C35" w:rsidRPr="00F93441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uk-UA" w:eastAsia="pl-PL"/>
        </w:rPr>
        <w:t xml:space="preserve"> </w:t>
      </w:r>
      <w:r w:rsidR="00D6348A" w:rsidRPr="00F93441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uk-UA" w:eastAsia="pl-PL"/>
        </w:rPr>
        <w:t>вересня</w:t>
      </w:r>
      <w:r w:rsidR="00744C35" w:rsidRPr="00F93441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uk-UA" w:eastAsia="pl-PL"/>
        </w:rPr>
        <w:t xml:space="preserve"> 202</w:t>
      </w:r>
      <w:r w:rsidR="00B078A8" w:rsidRPr="00F93441">
        <w:rPr>
          <w:rFonts w:ascii="Lato" w:eastAsia="Times New Roman" w:hAnsi="Lato" w:cs="Times New Roman"/>
          <w:b/>
          <w:bCs/>
          <w:color w:val="000000" w:themeColor="text1"/>
          <w:sz w:val="24"/>
          <w:szCs w:val="24"/>
          <w:lang w:val="uk-UA" w:eastAsia="pl-PL"/>
        </w:rPr>
        <w:t>6</w:t>
      </w:r>
      <w:r w:rsidR="00744C35" w:rsidRPr="00F93441">
        <w:rPr>
          <w:rFonts w:ascii="Lato" w:eastAsia="Times New Roman" w:hAnsi="Lato" w:cs="Times New Roman"/>
          <w:b/>
          <w:color w:val="000000" w:themeColor="text1"/>
          <w:sz w:val="24"/>
          <w:szCs w:val="24"/>
          <w:lang w:val="uk-UA" w:eastAsia="pl-PL"/>
        </w:rPr>
        <w:t xml:space="preserve"> </w:t>
      </w:r>
      <w:r w:rsidR="00F97B1D" w:rsidRPr="00F93441">
        <w:rPr>
          <w:rFonts w:ascii="Lato" w:eastAsia="Times New Roman" w:hAnsi="Lato" w:cs="Times New Roman"/>
          <w:b/>
          <w:sz w:val="24"/>
          <w:szCs w:val="24"/>
          <w:lang w:val="uk-UA" w:eastAsia="pl-PL"/>
        </w:rPr>
        <w:t>року</w:t>
      </w:r>
      <w:r w:rsidR="00744C35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 електронну адресу</w:t>
      </w:r>
      <w:r w:rsidR="00390FD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hyperlink r:id="rId9" w:history="1">
        <w:r w:rsidR="00F97B1D" w:rsidRPr="00F93441">
          <w:rPr>
            <w:rStyle w:val="a4"/>
            <w:rFonts w:ascii="Lato" w:eastAsia="Times New Roman" w:hAnsi="Lato" w:cs="Times New Roman"/>
            <w:sz w:val="24"/>
            <w:szCs w:val="24"/>
            <w:lang w:val="uk-UA" w:eastAsia="pl-PL"/>
          </w:rPr>
          <w:t>konkurs.j.giedroycia@instytutpolski.pl</w:t>
        </w:r>
      </w:hyperlink>
      <w:r w:rsidR="00390FDB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181B3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 темою листа 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«</w:t>
      </w:r>
      <w:r w:rsidR="00181B3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Конкурс ім. </w:t>
      </w:r>
      <w:proofErr w:type="spellStart"/>
      <w:r w:rsidR="00181B3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Єжи</w:t>
      </w:r>
      <w:proofErr w:type="spellEnd"/>
      <w:r w:rsidR="00181B3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="00C745BF">
        <w:rPr>
          <w:rFonts w:ascii="Lato" w:eastAsia="Times New Roman" w:hAnsi="Lato" w:cs="Times New Roman"/>
          <w:sz w:val="24"/>
          <w:szCs w:val="24"/>
          <w:lang w:val="uk-UA" w:eastAsia="pl-PL"/>
        </w:rPr>
        <w:t>Ґедройц</w:t>
      </w:r>
      <w:r w:rsidR="00181B34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я</w:t>
      </w:r>
      <w:proofErr w:type="spellEnd"/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».</w:t>
      </w:r>
    </w:p>
    <w:p w14:paraId="39598203" w14:textId="1CF5E3B7" w:rsidR="005C043C" w:rsidRPr="00F93441" w:rsidRDefault="0079756D" w:rsidP="00C745BF">
      <w:pPr>
        <w:pStyle w:val="a3"/>
        <w:numPr>
          <w:ilvl w:val="0"/>
          <w:numId w:val="37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Додаткову інформацію про Конкурс можна отримати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написавши листа на адресу </w:t>
      </w:r>
      <w:hyperlink r:id="rId10" w:history="1">
        <w:r w:rsidR="00A346F6" w:rsidRPr="00F93441">
          <w:rPr>
            <w:rStyle w:val="a4"/>
            <w:rFonts w:ascii="Lato" w:eastAsia="Times New Roman" w:hAnsi="Lato" w:cs="Times New Roman"/>
            <w:sz w:val="24"/>
            <w:szCs w:val="24"/>
            <w:lang w:val="uk-UA" w:eastAsia="pl-PL"/>
          </w:rPr>
          <w:t>konkurs.j.giedroycia@instytutpolski.pl</w:t>
        </w:r>
      </w:hyperlink>
      <w:r w:rsidR="00F40EAC">
        <w:rPr>
          <w:lang w:val="uk-UA"/>
        </w:rPr>
        <w:t>.</w:t>
      </w:r>
    </w:p>
    <w:p w14:paraId="0C556B3C" w14:textId="202DB707" w:rsidR="0079756D" w:rsidRPr="00F93441" w:rsidRDefault="0079756D" w:rsidP="00C745BF">
      <w:pPr>
        <w:numPr>
          <w:ilvl w:val="0"/>
          <w:numId w:val="37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Заявки, подані </w:t>
      </w:r>
      <w:r w:rsidRPr="0080128C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після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A42865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14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</w:t>
      </w:r>
      <w:r w:rsidR="00D6348A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вересня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202</w:t>
      </w:r>
      <w:r w:rsidR="00B078A8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6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р</w:t>
      </w:r>
      <w:r w:rsidR="00F97B1D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оку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 не розглядатимуться.</w:t>
      </w:r>
    </w:p>
    <w:p w14:paraId="4122D9E7" w14:textId="77777777" w:rsidR="0079756D" w:rsidRPr="00F93441" w:rsidRDefault="0079756D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§ 7</w:t>
      </w:r>
    </w:p>
    <w:p w14:paraId="710E40B1" w14:textId="6EAEF361" w:rsidR="0079756D" w:rsidRPr="00F93441" w:rsidRDefault="0079756D" w:rsidP="00C745BF">
      <w:pPr>
        <w:numPr>
          <w:ilvl w:val="0"/>
          <w:numId w:val="39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Нагороди присуджує</w:t>
      </w:r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Капітула</w:t>
      </w:r>
      <w:proofErr w:type="spellEnd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Конкурсу.</w:t>
      </w:r>
    </w:p>
    <w:p w14:paraId="4AD4B4F8" w14:textId="5EDB6D8B" w:rsidR="0079756D" w:rsidRPr="00F93441" w:rsidRDefault="00743E38" w:rsidP="00C745BF">
      <w:pPr>
        <w:numPr>
          <w:ilvl w:val="0"/>
          <w:numId w:val="39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До складу </w:t>
      </w:r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Капітули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входить 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Голова та два члени. Членами </w:t>
      </w:r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Капітули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є як громадяни П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ольщі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, так і громадяни України. Голову та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членів </w:t>
      </w:r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Капітули 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призначають організатори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та співорганізатори</w:t>
      </w:r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Конкурсу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5D2F72DF" w14:textId="43BD5679" w:rsidR="0079756D" w:rsidRPr="00F93441" w:rsidRDefault="0079756D" w:rsidP="00C745BF">
      <w:pPr>
        <w:numPr>
          <w:ilvl w:val="0"/>
          <w:numId w:val="39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Завданням </w:t>
      </w:r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Капітули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є:</w:t>
      </w:r>
    </w:p>
    <w:p w14:paraId="0056BA9E" w14:textId="4A89BE7D" w:rsidR="0079756D" w:rsidRPr="009B6C89" w:rsidRDefault="009B6C89" w:rsidP="009B6C89">
      <w:pPr>
        <w:pStyle w:val="a3"/>
        <w:spacing w:after="0" w:line="240" w:lineRule="auto"/>
        <w:ind w:firstLine="696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3.1. </w:t>
      </w:r>
      <w:r w:rsidR="0079756D"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попередня оцінка поданих робіт;</w:t>
      </w:r>
    </w:p>
    <w:p w14:paraId="1A41FE91" w14:textId="6E2811BC" w:rsidR="0079756D" w:rsidRPr="00F93441" w:rsidRDefault="009B6C89" w:rsidP="009B6C89">
      <w:pPr>
        <w:spacing w:after="0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3.2. 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призначення рецензентів з-поміж визнаних фахівців у</w:t>
      </w:r>
      <w:r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відповідній галузі </w:t>
      </w:r>
      <w:r w:rsidR="00743E38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(</w:t>
      </w:r>
      <w:r w:rsidR="00E71BE5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в</w:t>
      </w:r>
      <w:r w:rsidR="00743E38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окремих випадках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член </w:t>
      </w:r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Капітули 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може бути рецензентом роботи</w:t>
      </w:r>
      <w:r w:rsidR="00743E38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)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</w:p>
    <w:p w14:paraId="70CFB8DF" w14:textId="1FB588E9" w:rsidR="0079756D" w:rsidRPr="00F93441" w:rsidRDefault="009B6C89" w:rsidP="009B6C89">
      <w:pPr>
        <w:spacing w:after="0"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3.3. 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ознайомлення з рецензіями;</w:t>
      </w:r>
    </w:p>
    <w:p w14:paraId="6BF4340F" w14:textId="65044D1D" w:rsidR="0079756D" w:rsidRPr="00F93441" w:rsidRDefault="009B6C89" w:rsidP="009B6C89">
      <w:pPr>
        <w:spacing w:line="240" w:lineRule="auto"/>
        <w:ind w:left="1440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3.4. 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визначення лауреатів Конкурсу.</w:t>
      </w:r>
    </w:p>
    <w:p w14:paraId="127E08D5" w14:textId="0176BBB5" w:rsidR="0079756D" w:rsidRPr="00F93441" w:rsidRDefault="0079756D" w:rsidP="00F40EAC">
      <w:pPr>
        <w:numPr>
          <w:ilvl w:val="0"/>
          <w:numId w:val="39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Завданням рецензентів є підготовка письмової рецензії протягом 30 днів з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моменту отримання роботи та передача її 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Г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олові</w:t>
      </w:r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Капітули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08257DB8" w14:textId="4BC2E270" w:rsidR="0079756D" w:rsidRPr="00F93441" w:rsidRDefault="00024B4A" w:rsidP="00C745BF">
      <w:pPr>
        <w:numPr>
          <w:ilvl w:val="0"/>
          <w:numId w:val="39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У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визначенн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і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лауреатів Конкурсу </w:t>
      </w:r>
      <w:proofErr w:type="spellStart"/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Капітула</w:t>
      </w:r>
      <w:proofErr w:type="spellEnd"/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керується 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рецензі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ями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вагою 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порушеної проблематики, науков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ою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новизною та якістю роботи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2154A103" w14:textId="32A1A790" w:rsidR="0079756D" w:rsidRPr="00F93441" w:rsidRDefault="0079756D" w:rsidP="00C745BF">
      <w:pPr>
        <w:numPr>
          <w:ilvl w:val="0"/>
          <w:numId w:val="39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Список нагороджених та відзначених робіт </w:t>
      </w:r>
      <w:proofErr w:type="spellStart"/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Капітула</w:t>
      </w:r>
      <w:proofErr w:type="spellEnd"/>
      <w:r w:rsidR="005C043C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передає 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для ознайомлення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організаторам Конкурсу.</w:t>
      </w:r>
    </w:p>
    <w:p w14:paraId="46B1A729" w14:textId="77777777" w:rsidR="0079756D" w:rsidRPr="00F93441" w:rsidRDefault="0079756D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§ 8</w:t>
      </w:r>
    </w:p>
    <w:p w14:paraId="2866BD24" w14:textId="00A4419E" w:rsidR="0079756D" w:rsidRPr="00F93441" w:rsidRDefault="00390FDB" w:rsidP="00C745BF">
      <w:pPr>
        <w:numPr>
          <w:ilvl w:val="0"/>
          <w:numId w:val="40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proofErr w:type="spellStart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Капітула</w:t>
      </w:r>
      <w:proofErr w:type="spellEnd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визначає лауреатів Конкурсу на засіданні, яке 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має відбутися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не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пізніше 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ніж </w:t>
      </w:r>
      <w:r w:rsidR="00A42865" w:rsidRPr="00F40EAC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12</w:t>
      </w:r>
      <w:r w:rsidR="0079756D" w:rsidRPr="00F40EAC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</w:t>
      </w:r>
      <w:r w:rsidR="00A42865" w:rsidRPr="00F40EAC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листопада</w:t>
      </w:r>
      <w:r w:rsidR="0079756D" w:rsidRPr="00F40EAC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202</w:t>
      </w:r>
      <w:r w:rsidR="00B078A8" w:rsidRPr="00F40EAC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6</w:t>
      </w:r>
      <w:r w:rsidR="0079756D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р</w:t>
      </w:r>
      <w:r w:rsidR="00F97B1D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оку</w:t>
      </w:r>
      <w:r w:rsidR="0079756D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.</w:t>
      </w:r>
    </w:p>
    <w:p w14:paraId="0872E17A" w14:textId="10B49438" w:rsidR="0079756D" w:rsidRPr="00F93441" w:rsidRDefault="0079756D" w:rsidP="00C745BF">
      <w:pPr>
        <w:numPr>
          <w:ilvl w:val="0"/>
          <w:numId w:val="40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Результати Конкурсу будуть оголошені не пізніше 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ніж </w:t>
      </w:r>
      <w:r w:rsidR="00A42865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14 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листопада 202</w:t>
      </w:r>
      <w:r w:rsidR="00B078A8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6</w:t>
      </w:r>
      <w:r w:rsidR="00F40EAC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 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р</w:t>
      </w:r>
      <w:r w:rsidR="00F97B1D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оку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.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Імена лауреатів розміщ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уються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на веб-сайтах Польського 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і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нституту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в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Києві</w:t>
      </w:r>
      <w:r w:rsidR="004F0483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Центру східно</w:t>
      </w:r>
      <w:r w:rsidR="004F0483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є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вропейських досліджень Варшавського </w:t>
      </w:r>
      <w:r w:rsidR="00936CBE" w:rsidRPr="00F40EAC">
        <w:rPr>
          <w:rFonts w:ascii="Lato" w:eastAsia="Times New Roman" w:hAnsi="Lato" w:cs="Times New Roman"/>
          <w:sz w:val="24"/>
          <w:szCs w:val="24"/>
          <w:lang w:val="uk-UA" w:eastAsia="pl-PL"/>
        </w:rPr>
        <w:t>університету</w:t>
      </w:r>
      <w:r w:rsidR="00F40EAC" w:rsidRPr="00F40EAC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, </w:t>
      </w:r>
      <w:r w:rsidR="00D40060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</w:t>
      </w:r>
      <w:r w:rsidR="004F0483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арпатського національного університету ім. Василя Стефаника.</w:t>
      </w:r>
    </w:p>
    <w:p w14:paraId="3A40BF2A" w14:textId="4386CCE4" w:rsidR="0079756D" w:rsidRDefault="0079756D" w:rsidP="00C745BF">
      <w:pPr>
        <w:numPr>
          <w:ilvl w:val="0"/>
          <w:numId w:val="40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Вручення нагород відбудеться в Посольстві РП </w:t>
      </w:r>
      <w:r w:rsidR="00F97B1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в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Києві 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2 грудня 202</w:t>
      </w:r>
      <w:r w:rsidR="00B078A8"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6</w:t>
      </w: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 xml:space="preserve"> року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або в найближчий можливий термін.</w:t>
      </w:r>
    </w:p>
    <w:p w14:paraId="60F290C9" w14:textId="77777777" w:rsidR="0079756D" w:rsidRPr="00F93441" w:rsidRDefault="0079756D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lastRenderedPageBreak/>
        <w:t>§ 9</w:t>
      </w:r>
    </w:p>
    <w:p w14:paraId="54A969C0" w14:textId="2FC4396F" w:rsidR="0079756D" w:rsidRPr="00F93441" w:rsidRDefault="00936CBE" w:rsidP="00C745BF">
      <w:pPr>
        <w:numPr>
          <w:ilvl w:val="0"/>
          <w:numId w:val="41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У 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межах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конкурсу </w:t>
      </w:r>
      <w:proofErr w:type="spellStart"/>
      <w:r w:rsidR="00760A17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Капітула</w:t>
      </w:r>
      <w:proofErr w:type="spellEnd"/>
      <w:r w:rsidR="00760A17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присуджує дипломи та фінансові нагороди:</w:t>
      </w:r>
    </w:p>
    <w:p w14:paraId="7B8DE4E4" w14:textId="6F9F3AB3" w:rsidR="002C7C4E" w:rsidRPr="00F93441" w:rsidRDefault="009B6C89" w:rsidP="009B6C89">
      <w:pPr>
        <w:pStyle w:val="a3"/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1.1. 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за бакалаврську роботу: </w:t>
      </w:r>
    </w:p>
    <w:p w14:paraId="14D2BA11" w14:textId="77777777" w:rsidR="004F0483" w:rsidRPr="00F93441" w:rsidRDefault="0079756D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а) I місце: 1000 EUR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</w:p>
    <w:p w14:paraId="64A4D2CA" w14:textId="77777777" w:rsidR="004F0483" w:rsidRPr="00F93441" w:rsidRDefault="0079756D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б) II місце: 700 EUR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</w:p>
    <w:p w14:paraId="024AD8D3" w14:textId="42F88175" w:rsidR="0079756D" w:rsidRDefault="0079756D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в) III місце: 500 EUR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4007874D" w14:textId="77777777" w:rsidR="002721A8" w:rsidRPr="00F93441" w:rsidRDefault="002721A8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</w:p>
    <w:p w14:paraId="4B0AA27B" w14:textId="2584B944" w:rsidR="002C7C4E" w:rsidRPr="00F93441" w:rsidRDefault="009B6C89" w:rsidP="009B6C89">
      <w:pPr>
        <w:pStyle w:val="a3"/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1.2. 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за магістерську роботу: </w:t>
      </w:r>
    </w:p>
    <w:p w14:paraId="43BDF684" w14:textId="77777777" w:rsidR="004F0483" w:rsidRPr="00F93441" w:rsidRDefault="0079756D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а) I місце: 1500 EUR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</w:p>
    <w:p w14:paraId="467C22BF" w14:textId="77777777" w:rsidR="004F0483" w:rsidRPr="00F93441" w:rsidRDefault="0079756D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б) II місце: 1000 EUR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</w:p>
    <w:p w14:paraId="0C6CC39D" w14:textId="68A75C1C" w:rsidR="0079756D" w:rsidRDefault="0079756D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в) III місце: 700 EUR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1E0641FB" w14:textId="77777777" w:rsidR="002721A8" w:rsidRPr="00F93441" w:rsidRDefault="002721A8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</w:p>
    <w:p w14:paraId="3B80731B" w14:textId="0D69F423" w:rsidR="002C7C4E" w:rsidRPr="00F93441" w:rsidRDefault="009B6C89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1.3. 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за дисертацію: </w:t>
      </w:r>
    </w:p>
    <w:p w14:paraId="7B3A2EE9" w14:textId="77777777" w:rsidR="004F0483" w:rsidRPr="00F93441" w:rsidRDefault="0079756D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а) I місце: 2000 EUR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</w:p>
    <w:p w14:paraId="209923B3" w14:textId="77777777" w:rsidR="004F0483" w:rsidRPr="00F93441" w:rsidRDefault="0079756D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б) II місце: 1500 EUR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</w:p>
    <w:p w14:paraId="439910EA" w14:textId="394601BA" w:rsidR="0079756D" w:rsidRPr="00F93441" w:rsidRDefault="0079756D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в) III місце: 1000 EUR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622AB84A" w14:textId="408E1908" w:rsidR="0079756D" w:rsidRPr="009B6C89" w:rsidRDefault="00760A17" w:rsidP="009B6C89">
      <w:pPr>
        <w:pStyle w:val="a3"/>
        <w:numPr>
          <w:ilvl w:val="0"/>
          <w:numId w:val="41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proofErr w:type="spellStart"/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Капітула</w:t>
      </w:r>
      <w:proofErr w:type="spellEnd"/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="0079756D"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може вирішити:</w:t>
      </w:r>
    </w:p>
    <w:p w14:paraId="1BECD0E4" w14:textId="201ADDF8" w:rsidR="0079756D" w:rsidRPr="00F93441" w:rsidRDefault="009B6C89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2.1. 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не присуджувати </w:t>
      </w:r>
      <w:r w:rsidR="00024B4A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однієї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з нагород;</w:t>
      </w:r>
    </w:p>
    <w:p w14:paraId="671684C8" w14:textId="31A993A3" w:rsidR="0079756D" w:rsidRPr="00F93441" w:rsidRDefault="009B6C89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2.2. 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присуджувати нагороди </w:t>
      </w:r>
      <w:proofErr w:type="spellStart"/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ex-aequo</w:t>
      </w:r>
      <w:proofErr w:type="spellEnd"/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;</w:t>
      </w:r>
    </w:p>
    <w:p w14:paraId="65F0D135" w14:textId="67CF2FF4" w:rsidR="0079756D" w:rsidRPr="00F93441" w:rsidRDefault="009B6C89" w:rsidP="009B6C89">
      <w:pPr>
        <w:spacing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>
        <w:rPr>
          <w:rFonts w:ascii="Lato" w:eastAsia="Times New Roman" w:hAnsi="Lato" w:cs="Times New Roman"/>
          <w:sz w:val="24"/>
          <w:szCs w:val="24"/>
          <w:lang w:val="uk-UA" w:eastAsia="pl-PL"/>
        </w:rPr>
        <w:t>2.3. 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присуджувати відзнаку 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лише </w:t>
      </w:r>
      <w:r w:rsidR="0079756D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у вигляді диплома.</w:t>
      </w:r>
    </w:p>
    <w:p w14:paraId="32036600" w14:textId="49975290" w:rsidR="001163F7" w:rsidRPr="009B6C89" w:rsidRDefault="001163F7" w:rsidP="009B6C89">
      <w:pPr>
        <w:pStyle w:val="a3"/>
        <w:numPr>
          <w:ilvl w:val="0"/>
          <w:numId w:val="41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З метою відзначення внеску </w:t>
      </w:r>
      <w:r w:rsidR="00F40EAC"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в</w:t>
      </w:r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підготовку наукових робіт </w:t>
      </w:r>
      <w:proofErr w:type="spellStart"/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Капітула</w:t>
      </w:r>
      <w:proofErr w:type="spellEnd"/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Конкурсу присуджує відзнаки науковим керівникам лауреатів Конкурсу </w:t>
      </w:r>
      <w:r w:rsidR="00F40EAC"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в</w:t>
      </w:r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таких номінаціях:</w:t>
      </w:r>
    </w:p>
    <w:p w14:paraId="476CE00C" w14:textId="1E0951A9" w:rsidR="001163F7" w:rsidRPr="00F93441" w:rsidRDefault="001163F7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3.1</w:t>
      </w:r>
      <w:r w:rsidR="009B6C89">
        <w:rPr>
          <w:rFonts w:ascii="Lato" w:eastAsia="Times New Roman" w:hAnsi="Lato" w:cs="Times New Roman"/>
          <w:sz w:val="24"/>
          <w:szCs w:val="24"/>
          <w:lang w:val="uk-UA" w:eastAsia="pl-PL"/>
        </w:rPr>
        <w:t>. 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«За вагомий внесок у наукове керівництво у номінації </w:t>
      </w:r>
      <w:r w:rsidR="00F40EAC">
        <w:rPr>
          <w:rFonts w:ascii="Lato" w:eastAsia="Times New Roman" w:hAnsi="Lato" w:cs="Times New Roman"/>
          <w:sz w:val="24"/>
          <w:szCs w:val="24"/>
          <w:lang w:val="en-GB" w:eastAsia="pl-PL"/>
        </w:rPr>
        <w:t>“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Б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акалаврська робота</w:t>
      </w:r>
      <w:r w:rsidR="00F40EAC">
        <w:rPr>
          <w:rFonts w:ascii="Lato" w:eastAsia="Times New Roman" w:hAnsi="Lato" w:cs="Times New Roman"/>
          <w:sz w:val="24"/>
          <w:szCs w:val="24"/>
          <w:lang w:val="en-GB" w:eastAsia="pl-PL"/>
        </w:rPr>
        <w:t>”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»;</w:t>
      </w:r>
    </w:p>
    <w:p w14:paraId="36DC023A" w14:textId="3DAF733C" w:rsidR="001163F7" w:rsidRPr="00F93441" w:rsidRDefault="001163F7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3.2</w:t>
      </w:r>
      <w:r w:rsidR="009B6C89">
        <w:rPr>
          <w:rFonts w:ascii="Lato" w:eastAsia="Times New Roman" w:hAnsi="Lato" w:cs="Times New Roman"/>
          <w:sz w:val="24"/>
          <w:szCs w:val="24"/>
          <w:lang w:val="uk-UA" w:eastAsia="pl-PL"/>
        </w:rPr>
        <w:t>. 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«За вагомий внесок у наукове керівництво у номінації </w:t>
      </w:r>
      <w:r w:rsidR="00F40EAC">
        <w:rPr>
          <w:rFonts w:ascii="Lato" w:eastAsia="Times New Roman" w:hAnsi="Lato" w:cs="Times New Roman"/>
          <w:sz w:val="24"/>
          <w:szCs w:val="24"/>
          <w:lang w:val="en-GB" w:eastAsia="pl-PL"/>
        </w:rPr>
        <w:t>“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М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агістерська робота</w:t>
      </w:r>
      <w:r w:rsidR="00F40EAC">
        <w:rPr>
          <w:rFonts w:ascii="Lato" w:eastAsia="Times New Roman" w:hAnsi="Lato" w:cs="Times New Roman"/>
          <w:sz w:val="24"/>
          <w:szCs w:val="24"/>
          <w:lang w:val="en-GB" w:eastAsia="pl-PL"/>
        </w:rPr>
        <w:t>”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»;</w:t>
      </w:r>
    </w:p>
    <w:p w14:paraId="314E4B0E" w14:textId="3C42B8CE" w:rsidR="001163F7" w:rsidRPr="00F93441" w:rsidRDefault="001163F7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3.3</w:t>
      </w:r>
      <w:r w:rsidR="009B6C89">
        <w:rPr>
          <w:rFonts w:ascii="Lato" w:eastAsia="Times New Roman" w:hAnsi="Lato" w:cs="Times New Roman"/>
          <w:sz w:val="24"/>
          <w:szCs w:val="24"/>
          <w:lang w:val="uk-UA" w:eastAsia="pl-PL"/>
        </w:rPr>
        <w:t>. 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«За вагомий внесок у наукове керівництво у номінації </w:t>
      </w:r>
      <w:r w:rsidR="00F40EAC">
        <w:rPr>
          <w:rFonts w:ascii="Lato" w:eastAsia="Times New Roman" w:hAnsi="Lato" w:cs="Times New Roman"/>
          <w:sz w:val="24"/>
          <w:szCs w:val="24"/>
          <w:lang w:val="en-GB" w:eastAsia="pl-PL"/>
        </w:rPr>
        <w:t>“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Д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окторська робота</w:t>
      </w:r>
      <w:r w:rsidR="00F40EAC">
        <w:rPr>
          <w:rFonts w:ascii="Lato" w:eastAsia="Times New Roman" w:hAnsi="Lato" w:cs="Times New Roman"/>
          <w:sz w:val="24"/>
          <w:szCs w:val="24"/>
          <w:lang w:val="en-GB" w:eastAsia="pl-PL"/>
        </w:rPr>
        <w:t>”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».</w:t>
      </w:r>
    </w:p>
    <w:p w14:paraId="23A225B7" w14:textId="036167EF" w:rsidR="001163F7" w:rsidRPr="009B6C89" w:rsidRDefault="001163F7" w:rsidP="002721A8">
      <w:pPr>
        <w:pStyle w:val="a3"/>
        <w:numPr>
          <w:ilvl w:val="0"/>
          <w:numId w:val="41"/>
        </w:numPr>
        <w:spacing w:before="100" w:beforeAutospacing="1" w:line="240" w:lineRule="auto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Відзнаки науковим керівникам мають форму дипломів-подяк та</w:t>
      </w:r>
      <w:r w:rsidR="002721A8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не</w:t>
      </w:r>
      <w:r w:rsidR="00F40EAC"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передбачають фінансової винагороди.</w:t>
      </w:r>
    </w:p>
    <w:p w14:paraId="1E8D97DA" w14:textId="597F2393" w:rsidR="001163F7" w:rsidRPr="009B6C89" w:rsidRDefault="001163F7" w:rsidP="009B6C89">
      <w:pPr>
        <w:pStyle w:val="a3"/>
        <w:numPr>
          <w:ilvl w:val="0"/>
          <w:numId w:val="41"/>
        </w:numPr>
        <w:spacing w:before="100" w:beforeAutospacing="1" w:line="240" w:lineRule="auto"/>
        <w:rPr>
          <w:rFonts w:ascii="Lato" w:eastAsia="Times New Roman" w:hAnsi="Lato" w:cs="Times New Roman"/>
          <w:sz w:val="24"/>
          <w:szCs w:val="24"/>
          <w:lang w:val="uk-UA" w:eastAsia="pl-PL"/>
        </w:rPr>
      </w:pPr>
      <w:proofErr w:type="spellStart"/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>Капітула</w:t>
      </w:r>
      <w:proofErr w:type="spellEnd"/>
      <w:r w:rsidRPr="009B6C89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залишає за собою право:</w:t>
      </w:r>
    </w:p>
    <w:p w14:paraId="39074CC7" w14:textId="50F7D581" w:rsidR="001163F7" w:rsidRPr="00F93441" w:rsidRDefault="001163F7" w:rsidP="009B6C89">
      <w:pPr>
        <w:spacing w:after="0" w:line="240" w:lineRule="auto"/>
        <w:ind w:left="1701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5.1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  <w:r w:rsidR="009B6C89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не присуджувати відзнаки у разі відсутності достатніх підстав;</w:t>
      </w:r>
    </w:p>
    <w:p w14:paraId="7B400B16" w14:textId="314D4C08" w:rsidR="008E5AE9" w:rsidRPr="00F93441" w:rsidRDefault="001163F7" w:rsidP="009B6C89">
      <w:pPr>
        <w:spacing w:after="0" w:line="240" w:lineRule="auto"/>
        <w:ind w:left="1701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5.2</w:t>
      </w:r>
      <w:r w:rsidR="00F40EAC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  <w:r w:rsidR="009B6C89">
        <w:rPr>
          <w:rFonts w:ascii="Lato" w:eastAsia="Times New Roman" w:hAnsi="Lato" w:cs="Times New Roman"/>
          <w:sz w:val="24"/>
          <w:szCs w:val="24"/>
          <w:lang w:val="uk-UA" w:eastAsia="pl-PL"/>
        </w:rPr>
        <w:t> 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присуджувати відзнаки </w:t>
      </w:r>
      <w:proofErr w:type="spellStart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ex</w:t>
      </w:r>
      <w:proofErr w:type="spellEnd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aequo</w:t>
      </w:r>
      <w:proofErr w:type="spellEnd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.</w:t>
      </w:r>
    </w:p>
    <w:p w14:paraId="5EF5F31C" w14:textId="5CA9DAE9" w:rsidR="00557C6B" w:rsidRPr="00F93441" w:rsidRDefault="0079756D" w:rsidP="00C745BF">
      <w:pPr>
        <w:spacing w:before="100" w:beforeAutospacing="1" w:line="240" w:lineRule="auto"/>
        <w:jc w:val="center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b/>
          <w:bCs/>
          <w:sz w:val="24"/>
          <w:szCs w:val="24"/>
          <w:lang w:val="uk-UA" w:eastAsia="pl-PL"/>
        </w:rPr>
        <w:t>§ 10</w:t>
      </w:r>
    </w:p>
    <w:p w14:paraId="74FC6B24" w14:textId="5494C75F" w:rsidR="00D26DF3" w:rsidRPr="00F93441" w:rsidRDefault="0079756D" w:rsidP="005762A9">
      <w:pPr>
        <w:spacing w:before="100" w:beforeAutospacing="1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val="uk-UA" w:eastAsia="pl-PL"/>
        </w:rPr>
      </w:pP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Лауреати та фіналісти конкурсу матимуть право взяти безкоштовну участь у</w:t>
      </w:r>
      <w:r w:rsidR="009B6C89">
        <w:rPr>
          <w:rFonts w:ascii="Lato" w:eastAsia="Times New Roman" w:hAnsi="Lato" w:cs="Times New Roman"/>
          <w:sz w:val="24"/>
          <w:szCs w:val="24"/>
          <w:lang w:val="uk-UA" w:eastAsia="pl-PL"/>
        </w:rPr>
        <w:t> М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іжнародній конференції </w:t>
      </w:r>
      <w:r w:rsidR="009B6C89">
        <w:rPr>
          <w:rFonts w:ascii="Lato" w:eastAsia="Times New Roman" w:hAnsi="Lato" w:cs="Times New Roman"/>
          <w:sz w:val="24"/>
          <w:szCs w:val="24"/>
          <w:lang w:val="uk-UA" w:eastAsia="pl-PL"/>
        </w:rPr>
        <w:t>в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proofErr w:type="spellStart"/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Микуличині</w:t>
      </w:r>
      <w:proofErr w:type="spellEnd"/>
      <w:r w:rsidR="009B6C89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/</w:t>
      </w:r>
      <w:r w:rsidR="009B6C89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Яремчі навесні 202</w:t>
      </w:r>
      <w:r w:rsidR="00B078A8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7</w:t>
      </w:r>
      <w:r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 xml:space="preserve"> року. 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Передбачається публікація ма</w:t>
      </w:r>
      <w:r w:rsidR="00760A17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т</w:t>
      </w:r>
      <w:r w:rsidR="00936CBE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еріалі</w:t>
      </w:r>
      <w:r w:rsidR="00D16020" w:rsidRPr="00F93441">
        <w:rPr>
          <w:rFonts w:ascii="Lato" w:eastAsia="Times New Roman" w:hAnsi="Lato" w:cs="Times New Roman"/>
          <w:sz w:val="24"/>
          <w:szCs w:val="24"/>
          <w:lang w:val="uk-UA" w:eastAsia="pl-PL"/>
        </w:rPr>
        <w:t>в конференції.</w:t>
      </w:r>
    </w:p>
    <w:sectPr w:rsidR="00D26DF3" w:rsidRPr="00F93441" w:rsidSect="00FE27F3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3C56" w14:textId="77777777" w:rsidR="001104D9" w:rsidRDefault="001104D9" w:rsidP="007E7410">
      <w:pPr>
        <w:spacing w:after="0" w:line="240" w:lineRule="auto"/>
      </w:pPr>
      <w:r>
        <w:separator/>
      </w:r>
    </w:p>
  </w:endnote>
  <w:endnote w:type="continuationSeparator" w:id="0">
    <w:p w14:paraId="2F56622E" w14:textId="77777777" w:rsidR="001104D9" w:rsidRDefault="001104D9" w:rsidP="007E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360630"/>
      <w:docPartObj>
        <w:docPartGallery w:val="Page Numbers (Bottom of Page)"/>
        <w:docPartUnique/>
      </w:docPartObj>
    </w:sdtPr>
    <w:sdtContent>
      <w:p w14:paraId="32D33B91" w14:textId="090CAF3F" w:rsidR="00D01E75" w:rsidRDefault="00D01E7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C6B">
          <w:rPr>
            <w:noProof/>
          </w:rPr>
          <w:t>2</w:t>
        </w:r>
        <w:r>
          <w:fldChar w:fldCharType="end"/>
        </w:r>
      </w:p>
    </w:sdtContent>
  </w:sdt>
  <w:p w14:paraId="6CA0EBE9" w14:textId="77777777" w:rsidR="007E7410" w:rsidRDefault="007E741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1112" w14:textId="77777777" w:rsidR="001104D9" w:rsidRDefault="001104D9" w:rsidP="007E7410">
      <w:pPr>
        <w:spacing w:after="0" w:line="240" w:lineRule="auto"/>
      </w:pPr>
      <w:r>
        <w:separator/>
      </w:r>
    </w:p>
  </w:footnote>
  <w:footnote w:type="continuationSeparator" w:id="0">
    <w:p w14:paraId="5F25FCA8" w14:textId="77777777" w:rsidR="001104D9" w:rsidRDefault="001104D9" w:rsidP="007E7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A73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C4E48"/>
    <w:multiLevelType w:val="hybridMultilevel"/>
    <w:tmpl w:val="B9F6B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30BB"/>
    <w:multiLevelType w:val="multilevel"/>
    <w:tmpl w:val="3F2E1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F887F88"/>
    <w:multiLevelType w:val="hybridMultilevel"/>
    <w:tmpl w:val="CCA6A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60ACC"/>
    <w:multiLevelType w:val="hybridMultilevel"/>
    <w:tmpl w:val="3686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05718"/>
    <w:multiLevelType w:val="hybridMultilevel"/>
    <w:tmpl w:val="C73255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91692"/>
    <w:multiLevelType w:val="hybridMultilevel"/>
    <w:tmpl w:val="2810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F7303"/>
    <w:multiLevelType w:val="multilevel"/>
    <w:tmpl w:val="A89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F6882"/>
    <w:multiLevelType w:val="hybridMultilevel"/>
    <w:tmpl w:val="386CF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16E97"/>
    <w:multiLevelType w:val="multilevel"/>
    <w:tmpl w:val="E31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89569E"/>
    <w:multiLevelType w:val="hybridMultilevel"/>
    <w:tmpl w:val="0C5800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D1674"/>
    <w:multiLevelType w:val="hybridMultilevel"/>
    <w:tmpl w:val="17F68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0079A2"/>
    <w:multiLevelType w:val="multilevel"/>
    <w:tmpl w:val="3BDE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14405"/>
    <w:multiLevelType w:val="hybridMultilevel"/>
    <w:tmpl w:val="32EE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F35F4"/>
    <w:multiLevelType w:val="hybridMultilevel"/>
    <w:tmpl w:val="E55A4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C1817"/>
    <w:multiLevelType w:val="multilevel"/>
    <w:tmpl w:val="BFA4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740C0"/>
    <w:multiLevelType w:val="hybridMultilevel"/>
    <w:tmpl w:val="43D2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132B2"/>
    <w:multiLevelType w:val="hybridMultilevel"/>
    <w:tmpl w:val="8D289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0078EB"/>
    <w:multiLevelType w:val="multilevel"/>
    <w:tmpl w:val="5FAEF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024B2B"/>
    <w:multiLevelType w:val="multilevel"/>
    <w:tmpl w:val="C5E0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7C01CB"/>
    <w:multiLevelType w:val="multilevel"/>
    <w:tmpl w:val="818E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B06365"/>
    <w:multiLevelType w:val="multilevel"/>
    <w:tmpl w:val="BE16D4E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3601719E"/>
    <w:multiLevelType w:val="hybridMultilevel"/>
    <w:tmpl w:val="2AB845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903155"/>
    <w:multiLevelType w:val="hybridMultilevel"/>
    <w:tmpl w:val="A8684B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0F1548"/>
    <w:multiLevelType w:val="multilevel"/>
    <w:tmpl w:val="1EA6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D6986"/>
    <w:multiLevelType w:val="multilevel"/>
    <w:tmpl w:val="E9C4A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3E284096"/>
    <w:multiLevelType w:val="multilevel"/>
    <w:tmpl w:val="DD2A1B0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E963A2F"/>
    <w:multiLevelType w:val="hybridMultilevel"/>
    <w:tmpl w:val="356AA9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A9382C"/>
    <w:multiLevelType w:val="multilevel"/>
    <w:tmpl w:val="4F3C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B33A20"/>
    <w:multiLevelType w:val="hybridMultilevel"/>
    <w:tmpl w:val="A95A92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3F6BF8"/>
    <w:multiLevelType w:val="hybridMultilevel"/>
    <w:tmpl w:val="55C83C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3970A1"/>
    <w:multiLevelType w:val="hybridMultilevel"/>
    <w:tmpl w:val="8FFAF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D63D7"/>
    <w:multiLevelType w:val="hybridMultilevel"/>
    <w:tmpl w:val="DC88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B3F37"/>
    <w:multiLevelType w:val="hybridMultilevel"/>
    <w:tmpl w:val="E6EEEDA4"/>
    <w:lvl w:ilvl="0" w:tplc="2C286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53286F"/>
    <w:multiLevelType w:val="hybridMultilevel"/>
    <w:tmpl w:val="DDFA46F2"/>
    <w:lvl w:ilvl="0" w:tplc="136A4F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61861"/>
    <w:multiLevelType w:val="multilevel"/>
    <w:tmpl w:val="BFA46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9024A5"/>
    <w:multiLevelType w:val="hybridMultilevel"/>
    <w:tmpl w:val="8D767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429D0"/>
    <w:multiLevelType w:val="hybridMultilevel"/>
    <w:tmpl w:val="6DAA8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C8349D"/>
    <w:multiLevelType w:val="hybridMultilevel"/>
    <w:tmpl w:val="017E9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1C2EC7"/>
    <w:multiLevelType w:val="hybridMultilevel"/>
    <w:tmpl w:val="9A66B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8510C"/>
    <w:multiLevelType w:val="hybridMultilevel"/>
    <w:tmpl w:val="1E306B9E"/>
    <w:lvl w:ilvl="0" w:tplc="94D8C9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267F3"/>
    <w:multiLevelType w:val="hybridMultilevel"/>
    <w:tmpl w:val="A2C62F10"/>
    <w:lvl w:ilvl="0" w:tplc="15C68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A80936"/>
    <w:multiLevelType w:val="hybridMultilevel"/>
    <w:tmpl w:val="E1C02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73C7C"/>
    <w:multiLevelType w:val="multilevel"/>
    <w:tmpl w:val="3166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FB5B24"/>
    <w:multiLevelType w:val="hybridMultilevel"/>
    <w:tmpl w:val="5588D8AC"/>
    <w:lvl w:ilvl="0" w:tplc="0B52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55825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4989168">
    <w:abstractNumId w:val="37"/>
  </w:num>
  <w:num w:numId="2" w16cid:durableId="325060104">
    <w:abstractNumId w:val="5"/>
  </w:num>
  <w:num w:numId="3" w16cid:durableId="2143451166">
    <w:abstractNumId w:val="16"/>
  </w:num>
  <w:num w:numId="4" w16cid:durableId="338504764">
    <w:abstractNumId w:val="23"/>
  </w:num>
  <w:num w:numId="5" w16cid:durableId="1137720987">
    <w:abstractNumId w:val="4"/>
  </w:num>
  <w:num w:numId="6" w16cid:durableId="478767060">
    <w:abstractNumId w:val="22"/>
  </w:num>
  <w:num w:numId="7" w16cid:durableId="752749214">
    <w:abstractNumId w:val="39"/>
  </w:num>
  <w:num w:numId="8" w16cid:durableId="1819682553">
    <w:abstractNumId w:val="3"/>
  </w:num>
  <w:num w:numId="9" w16cid:durableId="58482348">
    <w:abstractNumId w:val="17"/>
  </w:num>
  <w:num w:numId="10" w16cid:durableId="1350519924">
    <w:abstractNumId w:val="1"/>
  </w:num>
  <w:num w:numId="11" w16cid:durableId="1608125025">
    <w:abstractNumId w:val="6"/>
  </w:num>
  <w:num w:numId="12" w16cid:durableId="1110514462">
    <w:abstractNumId w:val="31"/>
  </w:num>
  <w:num w:numId="13" w16cid:durableId="1265192564">
    <w:abstractNumId w:val="8"/>
  </w:num>
  <w:num w:numId="14" w16cid:durableId="1170171815">
    <w:abstractNumId w:val="30"/>
  </w:num>
  <w:num w:numId="15" w16cid:durableId="322393195">
    <w:abstractNumId w:val="32"/>
  </w:num>
  <w:num w:numId="16" w16cid:durableId="1459179968">
    <w:abstractNumId w:val="42"/>
  </w:num>
  <w:num w:numId="17" w16cid:durableId="153496747">
    <w:abstractNumId w:val="27"/>
  </w:num>
  <w:num w:numId="18" w16cid:durableId="2015301631">
    <w:abstractNumId w:val="29"/>
  </w:num>
  <w:num w:numId="19" w16cid:durableId="1416970991">
    <w:abstractNumId w:val="13"/>
  </w:num>
  <w:num w:numId="20" w16cid:durableId="1891922481">
    <w:abstractNumId w:val="41"/>
  </w:num>
  <w:num w:numId="21" w16cid:durableId="368455963">
    <w:abstractNumId w:val="0"/>
  </w:num>
  <w:num w:numId="22" w16cid:durableId="1341423469">
    <w:abstractNumId w:val="11"/>
  </w:num>
  <w:num w:numId="23" w16cid:durableId="439492506">
    <w:abstractNumId w:val="7"/>
  </w:num>
  <w:num w:numId="24" w16cid:durableId="1798601764">
    <w:abstractNumId w:val="38"/>
  </w:num>
  <w:num w:numId="25" w16cid:durableId="1770421395">
    <w:abstractNumId w:val="45"/>
  </w:num>
  <w:num w:numId="26" w16cid:durableId="573976816">
    <w:abstractNumId w:val="36"/>
  </w:num>
  <w:num w:numId="27" w16cid:durableId="566845678">
    <w:abstractNumId w:val="14"/>
  </w:num>
  <w:num w:numId="28" w16cid:durableId="1436553493">
    <w:abstractNumId w:val="40"/>
  </w:num>
  <w:num w:numId="29" w16cid:durableId="163983808">
    <w:abstractNumId w:val="33"/>
  </w:num>
  <w:num w:numId="30" w16cid:durableId="1257131022">
    <w:abstractNumId w:val="34"/>
  </w:num>
  <w:num w:numId="31" w16cid:durableId="652372059">
    <w:abstractNumId w:val="10"/>
  </w:num>
  <w:num w:numId="32" w16cid:durableId="366100468">
    <w:abstractNumId w:val="44"/>
  </w:num>
  <w:num w:numId="33" w16cid:durableId="880479905">
    <w:abstractNumId w:val="9"/>
  </w:num>
  <w:num w:numId="34" w16cid:durableId="1188300281">
    <w:abstractNumId w:val="18"/>
  </w:num>
  <w:num w:numId="35" w16cid:durableId="1551113075">
    <w:abstractNumId w:val="12"/>
  </w:num>
  <w:num w:numId="36" w16cid:durableId="60640060">
    <w:abstractNumId w:val="19"/>
  </w:num>
  <w:num w:numId="37" w16cid:durableId="1567298866">
    <w:abstractNumId w:val="20"/>
  </w:num>
  <w:num w:numId="38" w16cid:durableId="1028722220">
    <w:abstractNumId w:val="43"/>
  </w:num>
  <w:num w:numId="39" w16cid:durableId="1737588542">
    <w:abstractNumId w:val="24"/>
  </w:num>
  <w:num w:numId="40" w16cid:durableId="506287465">
    <w:abstractNumId w:val="28"/>
  </w:num>
  <w:num w:numId="41" w16cid:durableId="422918024">
    <w:abstractNumId w:val="15"/>
  </w:num>
  <w:num w:numId="42" w16cid:durableId="1842699683">
    <w:abstractNumId w:val="25"/>
  </w:num>
  <w:num w:numId="43" w16cid:durableId="416363400">
    <w:abstractNumId w:val="2"/>
  </w:num>
  <w:num w:numId="44" w16cid:durableId="1969503284">
    <w:abstractNumId w:val="21"/>
  </w:num>
  <w:num w:numId="45" w16cid:durableId="441533868">
    <w:abstractNumId w:val="26"/>
  </w:num>
  <w:num w:numId="46" w16cid:durableId="42403297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B6"/>
    <w:rsid w:val="00003087"/>
    <w:rsid w:val="00005D5D"/>
    <w:rsid w:val="00013072"/>
    <w:rsid w:val="00024B4A"/>
    <w:rsid w:val="00025F15"/>
    <w:rsid w:val="00050CB6"/>
    <w:rsid w:val="000A1B51"/>
    <w:rsid w:val="000B4468"/>
    <w:rsid w:val="000D01B9"/>
    <w:rsid w:val="000E572F"/>
    <w:rsid w:val="000F5ACE"/>
    <w:rsid w:val="001104D9"/>
    <w:rsid w:val="001163F7"/>
    <w:rsid w:val="00120606"/>
    <w:rsid w:val="001207DB"/>
    <w:rsid w:val="00136D10"/>
    <w:rsid w:val="00151054"/>
    <w:rsid w:val="0015141A"/>
    <w:rsid w:val="001539A6"/>
    <w:rsid w:val="001701EF"/>
    <w:rsid w:val="001724AD"/>
    <w:rsid w:val="00181B34"/>
    <w:rsid w:val="001B1FB5"/>
    <w:rsid w:val="001C4E30"/>
    <w:rsid w:val="001C7AF4"/>
    <w:rsid w:val="001D62E1"/>
    <w:rsid w:val="001F6817"/>
    <w:rsid w:val="00224B0E"/>
    <w:rsid w:val="00232E80"/>
    <w:rsid w:val="002461A5"/>
    <w:rsid w:val="002618D8"/>
    <w:rsid w:val="002661FA"/>
    <w:rsid w:val="002700F2"/>
    <w:rsid w:val="002721A8"/>
    <w:rsid w:val="00272206"/>
    <w:rsid w:val="002C4D96"/>
    <w:rsid w:val="002C7C4E"/>
    <w:rsid w:val="002E415C"/>
    <w:rsid w:val="002E738E"/>
    <w:rsid w:val="002F7615"/>
    <w:rsid w:val="00303AE6"/>
    <w:rsid w:val="0031025F"/>
    <w:rsid w:val="00333D7F"/>
    <w:rsid w:val="00335D61"/>
    <w:rsid w:val="00355A8F"/>
    <w:rsid w:val="00356CC0"/>
    <w:rsid w:val="003705F0"/>
    <w:rsid w:val="00390FDB"/>
    <w:rsid w:val="00392AE0"/>
    <w:rsid w:val="003C2B41"/>
    <w:rsid w:val="003C5707"/>
    <w:rsid w:val="003D1F11"/>
    <w:rsid w:val="003E6777"/>
    <w:rsid w:val="003F5A3E"/>
    <w:rsid w:val="0041258C"/>
    <w:rsid w:val="00417B99"/>
    <w:rsid w:val="00437509"/>
    <w:rsid w:val="00444CBE"/>
    <w:rsid w:val="00444EAE"/>
    <w:rsid w:val="0044536D"/>
    <w:rsid w:val="004457C2"/>
    <w:rsid w:val="004464A8"/>
    <w:rsid w:val="0046222C"/>
    <w:rsid w:val="004807BB"/>
    <w:rsid w:val="004A3BFF"/>
    <w:rsid w:val="004C4192"/>
    <w:rsid w:val="004D4199"/>
    <w:rsid w:val="004F0483"/>
    <w:rsid w:val="004F567C"/>
    <w:rsid w:val="0050768E"/>
    <w:rsid w:val="00511A14"/>
    <w:rsid w:val="00516F80"/>
    <w:rsid w:val="00527283"/>
    <w:rsid w:val="00532988"/>
    <w:rsid w:val="005449FE"/>
    <w:rsid w:val="00551979"/>
    <w:rsid w:val="00557C6B"/>
    <w:rsid w:val="0056579E"/>
    <w:rsid w:val="00567A56"/>
    <w:rsid w:val="00576094"/>
    <w:rsid w:val="005762A9"/>
    <w:rsid w:val="00576B3A"/>
    <w:rsid w:val="005823F6"/>
    <w:rsid w:val="005A1196"/>
    <w:rsid w:val="005B3BB9"/>
    <w:rsid w:val="005B4BE4"/>
    <w:rsid w:val="005C043C"/>
    <w:rsid w:val="005C79F6"/>
    <w:rsid w:val="005D5791"/>
    <w:rsid w:val="00635BB7"/>
    <w:rsid w:val="006711A6"/>
    <w:rsid w:val="00671A9C"/>
    <w:rsid w:val="006909A2"/>
    <w:rsid w:val="006A37AD"/>
    <w:rsid w:val="006B0688"/>
    <w:rsid w:val="006C3608"/>
    <w:rsid w:val="006D2A0F"/>
    <w:rsid w:val="006D6839"/>
    <w:rsid w:val="006E0854"/>
    <w:rsid w:val="00706D30"/>
    <w:rsid w:val="007230C9"/>
    <w:rsid w:val="00743E38"/>
    <w:rsid w:val="00744C35"/>
    <w:rsid w:val="00760A17"/>
    <w:rsid w:val="0076581D"/>
    <w:rsid w:val="00767362"/>
    <w:rsid w:val="0079756D"/>
    <w:rsid w:val="007B08E4"/>
    <w:rsid w:val="007D00BE"/>
    <w:rsid w:val="007E7410"/>
    <w:rsid w:val="0080128C"/>
    <w:rsid w:val="0083093C"/>
    <w:rsid w:val="00874432"/>
    <w:rsid w:val="00875E6B"/>
    <w:rsid w:val="0087698E"/>
    <w:rsid w:val="008843AE"/>
    <w:rsid w:val="00884FD7"/>
    <w:rsid w:val="008A56DA"/>
    <w:rsid w:val="008C1906"/>
    <w:rsid w:val="008C1ACF"/>
    <w:rsid w:val="008C2322"/>
    <w:rsid w:val="008C371C"/>
    <w:rsid w:val="008C4C40"/>
    <w:rsid w:val="008C56F5"/>
    <w:rsid w:val="008D7433"/>
    <w:rsid w:val="008D7AF3"/>
    <w:rsid w:val="008E4CD0"/>
    <w:rsid w:val="008E5AE9"/>
    <w:rsid w:val="00921678"/>
    <w:rsid w:val="00923EA2"/>
    <w:rsid w:val="00925830"/>
    <w:rsid w:val="00933342"/>
    <w:rsid w:val="00936CBE"/>
    <w:rsid w:val="00956C51"/>
    <w:rsid w:val="009655AE"/>
    <w:rsid w:val="009679DA"/>
    <w:rsid w:val="00974A5C"/>
    <w:rsid w:val="00987D3C"/>
    <w:rsid w:val="00995590"/>
    <w:rsid w:val="009B6C89"/>
    <w:rsid w:val="009B7426"/>
    <w:rsid w:val="009C5D82"/>
    <w:rsid w:val="009D66CA"/>
    <w:rsid w:val="009E7AC7"/>
    <w:rsid w:val="00A0385B"/>
    <w:rsid w:val="00A31F82"/>
    <w:rsid w:val="00A32AC6"/>
    <w:rsid w:val="00A32BDD"/>
    <w:rsid w:val="00A335AC"/>
    <w:rsid w:val="00A346F6"/>
    <w:rsid w:val="00A34B81"/>
    <w:rsid w:val="00A3586C"/>
    <w:rsid w:val="00A42865"/>
    <w:rsid w:val="00A472EB"/>
    <w:rsid w:val="00A716A9"/>
    <w:rsid w:val="00A92B45"/>
    <w:rsid w:val="00A9314A"/>
    <w:rsid w:val="00AA4F5A"/>
    <w:rsid w:val="00AB550E"/>
    <w:rsid w:val="00AB6D0B"/>
    <w:rsid w:val="00AC611D"/>
    <w:rsid w:val="00AD3828"/>
    <w:rsid w:val="00AD4FBA"/>
    <w:rsid w:val="00AD6333"/>
    <w:rsid w:val="00AF4B15"/>
    <w:rsid w:val="00B078A8"/>
    <w:rsid w:val="00B14D2F"/>
    <w:rsid w:val="00B17038"/>
    <w:rsid w:val="00B245D3"/>
    <w:rsid w:val="00B24AFF"/>
    <w:rsid w:val="00B669AD"/>
    <w:rsid w:val="00B76FBF"/>
    <w:rsid w:val="00B94BC2"/>
    <w:rsid w:val="00BA3227"/>
    <w:rsid w:val="00BB0DA3"/>
    <w:rsid w:val="00BC598F"/>
    <w:rsid w:val="00BE0F87"/>
    <w:rsid w:val="00BF3D6A"/>
    <w:rsid w:val="00C2272A"/>
    <w:rsid w:val="00C23230"/>
    <w:rsid w:val="00C47F2E"/>
    <w:rsid w:val="00C66D0E"/>
    <w:rsid w:val="00C74379"/>
    <w:rsid w:val="00C745BF"/>
    <w:rsid w:val="00C87AF0"/>
    <w:rsid w:val="00CA37F5"/>
    <w:rsid w:val="00CD02E7"/>
    <w:rsid w:val="00D01E75"/>
    <w:rsid w:val="00D11B23"/>
    <w:rsid w:val="00D16020"/>
    <w:rsid w:val="00D24B2C"/>
    <w:rsid w:val="00D26132"/>
    <w:rsid w:val="00D26DF3"/>
    <w:rsid w:val="00D343EA"/>
    <w:rsid w:val="00D36701"/>
    <w:rsid w:val="00D40060"/>
    <w:rsid w:val="00D53A1C"/>
    <w:rsid w:val="00D567C1"/>
    <w:rsid w:val="00D6348A"/>
    <w:rsid w:val="00D77F64"/>
    <w:rsid w:val="00D807BA"/>
    <w:rsid w:val="00D85A38"/>
    <w:rsid w:val="00DA62B2"/>
    <w:rsid w:val="00DC01A5"/>
    <w:rsid w:val="00DC3BF4"/>
    <w:rsid w:val="00DC5E3B"/>
    <w:rsid w:val="00DD0051"/>
    <w:rsid w:val="00DD23B4"/>
    <w:rsid w:val="00DE368F"/>
    <w:rsid w:val="00DE410E"/>
    <w:rsid w:val="00DE4C6A"/>
    <w:rsid w:val="00E15356"/>
    <w:rsid w:val="00E242E6"/>
    <w:rsid w:val="00E2487D"/>
    <w:rsid w:val="00E30B78"/>
    <w:rsid w:val="00E71BE5"/>
    <w:rsid w:val="00E91887"/>
    <w:rsid w:val="00E91E0B"/>
    <w:rsid w:val="00E97EA6"/>
    <w:rsid w:val="00ED0CF7"/>
    <w:rsid w:val="00EE03C1"/>
    <w:rsid w:val="00EF7C98"/>
    <w:rsid w:val="00F14AB9"/>
    <w:rsid w:val="00F304E9"/>
    <w:rsid w:val="00F3504A"/>
    <w:rsid w:val="00F40EAC"/>
    <w:rsid w:val="00F41DFD"/>
    <w:rsid w:val="00F704EA"/>
    <w:rsid w:val="00F80D5D"/>
    <w:rsid w:val="00F93441"/>
    <w:rsid w:val="00F97B1D"/>
    <w:rsid w:val="00FA6CE7"/>
    <w:rsid w:val="00FB120E"/>
    <w:rsid w:val="00FB54F9"/>
    <w:rsid w:val="00FD78C5"/>
    <w:rsid w:val="00FE04A8"/>
    <w:rsid w:val="00FE27F3"/>
    <w:rsid w:val="00FF0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91FE"/>
  <w15:docId w15:val="{03E6151B-84E1-418A-9A36-786348BF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6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D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D0E"/>
    <w:rPr>
      <w:color w:val="0000FF"/>
      <w:u w:val="single"/>
    </w:rPr>
  </w:style>
  <w:style w:type="character" w:customStyle="1" w:styleId="alb">
    <w:name w:val="a_lb"/>
    <w:basedOn w:val="a0"/>
    <w:rsid w:val="00C66D0E"/>
  </w:style>
  <w:style w:type="character" w:customStyle="1" w:styleId="alb-s">
    <w:name w:val="a_lb-s"/>
    <w:basedOn w:val="a0"/>
    <w:rsid w:val="00C66D0E"/>
  </w:style>
  <w:style w:type="character" w:styleId="a5">
    <w:name w:val="Emphasis"/>
    <w:basedOn w:val="a0"/>
    <w:uiPriority w:val="20"/>
    <w:qFormat/>
    <w:rsid w:val="00C66D0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F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F4B1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a0"/>
    <w:uiPriority w:val="99"/>
    <w:semiHidden/>
    <w:unhideWhenUsed/>
    <w:rsid w:val="005449FE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5449F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449FE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449F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49FE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449FE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7E7410"/>
  </w:style>
  <w:style w:type="paragraph" w:styleId="af">
    <w:name w:val="footer"/>
    <w:basedOn w:val="a"/>
    <w:link w:val="af0"/>
    <w:uiPriority w:val="99"/>
    <w:unhideWhenUsed/>
    <w:rsid w:val="007E7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7E7410"/>
  </w:style>
  <w:style w:type="character" w:customStyle="1" w:styleId="UnresolvedMention1">
    <w:name w:val="Unresolved Mention1"/>
    <w:basedOn w:val="a0"/>
    <w:uiPriority w:val="99"/>
    <w:semiHidden/>
    <w:unhideWhenUsed/>
    <w:rsid w:val="00F304E9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79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af2">
    <w:name w:val="Strong"/>
    <w:basedOn w:val="a0"/>
    <w:uiPriority w:val="22"/>
    <w:qFormat/>
    <w:rsid w:val="0079756D"/>
    <w:rPr>
      <w:b/>
      <w:bCs/>
    </w:rPr>
  </w:style>
  <w:style w:type="paragraph" w:styleId="af3">
    <w:name w:val="Revision"/>
    <w:hidden/>
    <w:uiPriority w:val="99"/>
    <w:semiHidden/>
    <w:rsid w:val="005C043C"/>
    <w:pPr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5C043C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C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3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QEjjl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kurs.j.giedroycia@instytutp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.j.giedroycia@instytutpo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2D56F-CB81-4895-B05F-7C3F6FFB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6362</Characters>
  <Application>Microsoft Office Word</Application>
  <DocSecurity>0</DocSecurity>
  <Lines>53</Lines>
  <Paragraphs>14</Paragraphs>
  <ScaleCrop>false</ScaleCrop>
  <HeadingPairs>
    <vt:vector size="8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Regulamin</vt:lpstr>
      <vt:lpstr>Regulamin</vt:lpstr>
      <vt:lpstr>Regulamin</vt:lpstr>
      <vt:lpstr>Regulamin</vt:lpstr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>Konkurs na najlepszą pracę magisterską i rozprawę doktorską poświęconą społeczeństwu obywatelskiemu</dc:subject>
  <dc:creator>NIW-CRSO</dc:creator>
  <cp:lastModifiedBy>Olena Ruda</cp:lastModifiedBy>
  <cp:revision>22</cp:revision>
  <cp:lastPrinted>2026-06-15T14:02:00Z</cp:lastPrinted>
  <dcterms:created xsi:type="dcterms:W3CDTF">2024-07-19T11:07:00Z</dcterms:created>
  <dcterms:modified xsi:type="dcterms:W3CDTF">2026-06-15T16:23:00Z</dcterms:modified>
</cp:coreProperties>
</file>