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CEB04" w14:textId="005BA3A7" w:rsidR="0079756D" w:rsidRPr="00C745BF" w:rsidRDefault="0079756D" w:rsidP="00C745BF">
      <w:pPr>
        <w:spacing w:line="240" w:lineRule="auto"/>
        <w:jc w:val="center"/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Положення про Конкурс імені </w:t>
      </w:r>
      <w:proofErr w:type="spellStart"/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Єжи</w:t>
      </w:r>
      <w:proofErr w:type="spellEnd"/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 </w:t>
      </w:r>
      <w:proofErr w:type="spellStart"/>
      <w:r w:rsidR="00024B4A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Ґ</w:t>
      </w:r>
      <w:r w:rsid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е</w:t>
      </w:r>
      <w:r w:rsidR="00024B4A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др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ойця</w:t>
      </w:r>
      <w:proofErr w:type="spellEnd"/>
      <w:r w:rsidR="00C745BF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br/>
      </w:r>
      <w:r w:rsidR="005C043C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н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а найкращі бакалаврські, магістерські роботи</w:t>
      </w:r>
      <w:r w:rsidR="00BE0F87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 та </w:t>
      </w:r>
      <w:r w:rsidR="00C745BF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докторські </w:t>
      </w:r>
      <w:r w:rsidR="00BE0F87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дисертації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,</w:t>
      </w:r>
      <w:r w:rsidR="00C745BF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br/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присвячені польській тематиці та польсько-українським</w:t>
      </w:r>
      <w:r w:rsidR="00C745BF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br/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і українсько-польським відносинам</w:t>
      </w:r>
    </w:p>
    <w:p w14:paraId="4250C5EE" w14:textId="669EC680" w:rsidR="0079756D" w:rsidRPr="00F93441" w:rsidRDefault="0079756D" w:rsidP="00C745BF">
      <w:pPr>
        <w:spacing w:before="100" w:beforeAutospacing="1" w:line="240" w:lineRule="auto"/>
        <w:ind w:firstLine="708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Конкурс імені </w:t>
      </w:r>
      <w:proofErr w:type="spellStart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Єжи</w:t>
      </w:r>
      <w:proofErr w:type="spellEnd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proofErr w:type="spellStart"/>
      <w:r w:rsidR="00F93441">
        <w:rPr>
          <w:rFonts w:ascii="Lato" w:eastAsia="Times New Roman" w:hAnsi="Lato" w:cs="Times New Roman"/>
          <w:sz w:val="24"/>
          <w:szCs w:val="24"/>
          <w:lang w:val="uk-UA" w:eastAsia="pl-PL"/>
        </w:rPr>
        <w:t>Ґедройця</w:t>
      </w:r>
      <w:proofErr w:type="spellEnd"/>
      <w:r w:rsid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а найкращі бакалаврські, магістерські</w:t>
      </w:r>
      <w:r w:rsidR="00BE0F87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роботи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та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="00BE0F87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дисертації на здобуття наукового ступеня доктора філософії (кандидата наук)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, присвячені польській тематиці та польсько-українським і українсько-польським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взаєминам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, вперше був організований у 2006 році, у </w:t>
      </w:r>
      <w:r w:rsidR="004F567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100-у річницю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від дня народження </w:t>
      </w:r>
      <w:proofErr w:type="spellStart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Єжи</w:t>
      </w:r>
      <w:proofErr w:type="spellEnd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proofErr w:type="spellStart"/>
      <w:r w:rsidR="00F93441">
        <w:rPr>
          <w:rFonts w:ascii="Lato" w:eastAsia="Times New Roman" w:hAnsi="Lato" w:cs="Times New Roman"/>
          <w:sz w:val="24"/>
          <w:szCs w:val="24"/>
          <w:lang w:val="uk-UA" w:eastAsia="pl-PL"/>
        </w:rPr>
        <w:t>Ґедройц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я</w:t>
      </w:r>
      <w:proofErr w:type="spellEnd"/>
      <w:r w:rsidR="004F567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. Метою конкурсу є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вшанува</w:t>
      </w:r>
      <w:r w:rsidR="004F567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ння внеску </w:t>
      </w:r>
      <w:proofErr w:type="spellStart"/>
      <w:r w:rsidR="004F567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Єжи</w:t>
      </w:r>
      <w:proofErr w:type="spellEnd"/>
      <w:r w:rsidR="004F567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proofErr w:type="spellStart"/>
      <w:r w:rsidR="006A37AD">
        <w:rPr>
          <w:rFonts w:ascii="Lato" w:eastAsia="Times New Roman" w:hAnsi="Lato" w:cs="Times New Roman"/>
          <w:sz w:val="24"/>
          <w:szCs w:val="24"/>
          <w:lang w:val="uk-UA" w:eastAsia="pl-PL"/>
        </w:rPr>
        <w:t>Ґедройц</w:t>
      </w:r>
      <w:r w:rsidR="006A37A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я</w:t>
      </w:r>
      <w:proofErr w:type="spellEnd"/>
      <w:r w:rsidR="006A37A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у польсько-український діалог, польську політичну думку та історію Польщі в </w:t>
      </w:r>
      <w:r w:rsidR="00933342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її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найширшому розумінні. </w:t>
      </w:r>
      <w:r w:rsidR="006A37AD">
        <w:rPr>
          <w:rFonts w:ascii="Lato" w:eastAsia="Times New Roman" w:hAnsi="Lato" w:cs="Times New Roman"/>
          <w:sz w:val="24"/>
          <w:szCs w:val="24"/>
          <w:lang w:val="uk-UA" w:eastAsia="pl-PL"/>
        </w:rPr>
        <w:t>Складно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переоцінити роль </w:t>
      </w:r>
      <w:proofErr w:type="spellStart"/>
      <w:r w:rsidR="00F93441">
        <w:rPr>
          <w:rFonts w:ascii="Lato" w:eastAsia="Times New Roman" w:hAnsi="Lato" w:cs="Times New Roman"/>
          <w:sz w:val="24"/>
          <w:szCs w:val="24"/>
          <w:lang w:val="uk-UA" w:eastAsia="pl-PL"/>
        </w:rPr>
        <w:t>Ґедройця</w:t>
      </w:r>
      <w:proofErr w:type="spellEnd"/>
      <w:r w:rsid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як редактора паризької 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«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Культури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»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, засновника та директора Літературного інституту, видавця періодичного видання 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«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Історичні зошити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»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та всієї серії 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>«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Бібліотек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>и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C745BF">
        <w:rPr>
          <w:rFonts w:ascii="Lato" w:eastAsia="Times New Roman" w:hAnsi="Lato" w:cs="Times New Roman"/>
          <w:sz w:val="24"/>
          <w:szCs w:val="24"/>
          <w:lang w:val="en-GB" w:eastAsia="pl-PL"/>
        </w:rPr>
        <w:t>“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Культури</w:t>
      </w:r>
      <w:r w:rsidR="00C745BF">
        <w:rPr>
          <w:rFonts w:ascii="Lato" w:eastAsia="Times New Roman" w:hAnsi="Lato" w:cs="Times New Roman"/>
          <w:sz w:val="24"/>
          <w:szCs w:val="24"/>
          <w:lang w:val="en-GB" w:eastAsia="pl-PL"/>
        </w:rPr>
        <w:t>”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»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. 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Однак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роль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, яку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він відіграв у польсько-українських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взаєминах</w:t>
      </w:r>
      <w:r w:rsidR="007230C9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,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була абсолютно винятково</w:t>
      </w:r>
      <w:r w:rsidR="00005D5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ю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. Особлив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ої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ваги </w:t>
      </w:r>
      <w:proofErr w:type="spellStart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Єжи</w:t>
      </w:r>
      <w:proofErr w:type="spellEnd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proofErr w:type="spellStart"/>
      <w:r w:rsidR="00F93441">
        <w:rPr>
          <w:rFonts w:ascii="Lato" w:eastAsia="Times New Roman" w:hAnsi="Lato" w:cs="Times New Roman"/>
          <w:sz w:val="24"/>
          <w:szCs w:val="24"/>
          <w:lang w:val="uk-UA" w:eastAsia="pl-PL"/>
        </w:rPr>
        <w:t>Ґедройц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ь</w:t>
      </w:r>
      <w:proofErr w:type="spellEnd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надавав різним формам зустрічей польської та української молоді, 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зокрема </w:t>
      </w:r>
      <w:r w:rsidR="007230C9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у сфері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культур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и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і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наук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и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. 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За допомогою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Конкурс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>у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ми прагнемо 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не тільки нагадати </w:t>
      </w:r>
      <w:r w:rsidR="007230C9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про 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цю постать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, а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й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заохотити молодих дослідників до вивчення  історії</w:t>
      </w:r>
      <w:r w:rsidR="007230C9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і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сучасності </w:t>
      </w:r>
      <w:r w:rsidR="007230C9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Польщі</w:t>
      </w:r>
      <w:r w:rsidR="00DC5E3B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,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польсько-українських</w:t>
      </w:r>
      <w:r w:rsidR="00DC5E3B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та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українсько-польських відносин.</w:t>
      </w:r>
    </w:p>
    <w:p w14:paraId="2FC60E42" w14:textId="77777777" w:rsidR="0079756D" w:rsidRPr="00F93441" w:rsidRDefault="0079756D" w:rsidP="00C745BF">
      <w:pPr>
        <w:spacing w:before="100" w:beforeAutospacing="1" w:line="240" w:lineRule="auto"/>
        <w:jc w:val="center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§ 1</w:t>
      </w:r>
    </w:p>
    <w:p w14:paraId="5C1DC8CD" w14:textId="3CA74F10" w:rsidR="0079756D" w:rsidRPr="00F93441" w:rsidRDefault="0079756D" w:rsidP="00C745BF">
      <w:pPr>
        <w:numPr>
          <w:ilvl w:val="0"/>
          <w:numId w:val="33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Організатором Конкурсу є Польський 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>і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нститут у Києві.</w:t>
      </w:r>
    </w:p>
    <w:p w14:paraId="7DAD3D9B" w14:textId="7F5AC868" w:rsidR="0079756D" w:rsidRPr="00F93441" w:rsidRDefault="0079756D" w:rsidP="00C745BF">
      <w:pPr>
        <w:numPr>
          <w:ilvl w:val="0"/>
          <w:numId w:val="33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Співорганізатором є </w:t>
      </w:r>
      <w:r w:rsidR="00DC5E3B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Центр</w:t>
      </w:r>
      <w:r w:rsidR="00557C6B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proofErr w:type="spellStart"/>
      <w:r w:rsidR="008C4C40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c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хідноєвропейськ</w:t>
      </w:r>
      <w:r w:rsidR="00557C6B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их</w:t>
      </w:r>
      <w:proofErr w:type="spellEnd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DC5E3B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д</w:t>
      </w:r>
      <w:r w:rsidR="00557C6B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осліджень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Варшавського університету у співпраці з </w:t>
      </w:r>
      <w:r w:rsidR="00D40060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К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арпатським національним університетом </w:t>
      </w:r>
      <w:r w:rsidR="00DC5E3B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ім.</w:t>
      </w:r>
      <w:r w:rsidR="006A37AD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="00DC5E3B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Василя Стефаника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за підтримки Посольства Республіки Польща в Києві.</w:t>
      </w:r>
    </w:p>
    <w:p w14:paraId="7A215B0A" w14:textId="1B53CDD5" w:rsidR="0079756D" w:rsidRPr="00F93441" w:rsidRDefault="0079756D" w:rsidP="00C745BF">
      <w:pPr>
        <w:numPr>
          <w:ilvl w:val="0"/>
          <w:numId w:val="33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Конкурс 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проводиться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під почесним патронатом Міністра закордонних справ Республіки Польща Радослава Сікорського.</w:t>
      </w:r>
    </w:p>
    <w:p w14:paraId="6CAE9906" w14:textId="77777777" w:rsidR="0079756D" w:rsidRPr="00F93441" w:rsidRDefault="0079756D" w:rsidP="00C745BF">
      <w:pPr>
        <w:spacing w:before="100" w:beforeAutospacing="1" w:line="240" w:lineRule="auto"/>
        <w:jc w:val="center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§ 2</w:t>
      </w:r>
    </w:p>
    <w:p w14:paraId="013167E8" w14:textId="77777777" w:rsidR="0079756D" w:rsidRPr="00F93441" w:rsidRDefault="0079756D" w:rsidP="00C745BF">
      <w:pPr>
        <w:numPr>
          <w:ilvl w:val="0"/>
          <w:numId w:val="34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Метою Конкурсу є визначення:</w:t>
      </w:r>
    </w:p>
    <w:p w14:paraId="5F6BD1F9" w14:textId="623D0AF5" w:rsidR="0079756D" w:rsidRPr="00F93441" w:rsidRDefault="009B6C89" w:rsidP="009B6C89">
      <w:pPr>
        <w:pStyle w:val="a3"/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1.1. 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найкращих бакалаврських робіт;</w:t>
      </w:r>
    </w:p>
    <w:p w14:paraId="46631B1E" w14:textId="023AF9D9" w:rsidR="0079756D" w:rsidRPr="00F93441" w:rsidRDefault="009B6C89" w:rsidP="009B6C89">
      <w:pPr>
        <w:pStyle w:val="a3"/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1.2. 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найкращих магістерських робіт;</w:t>
      </w:r>
    </w:p>
    <w:p w14:paraId="63143526" w14:textId="6E719084" w:rsidR="0079756D" w:rsidRPr="00F93441" w:rsidRDefault="009B6C89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1.3. 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найкращих дисертацій</w:t>
      </w:r>
      <w:r w:rsidR="00DC5E3B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на здобуття </w:t>
      </w:r>
      <w:r w:rsidR="00151054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наукового ступеня доктора філософії (кандидата наук)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, підготовлених та захищених згідно з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положеннями статті 6</w:t>
      </w:r>
      <w:r w:rsidR="006A37AD">
        <w:rPr>
          <w:rFonts w:ascii="Lato" w:eastAsia="Times New Roman" w:hAnsi="Lato" w:cs="Times New Roman"/>
          <w:sz w:val="24"/>
          <w:szCs w:val="24"/>
          <w:lang w:eastAsia="pl-PL"/>
        </w:rPr>
        <w:t>-</w:t>
      </w:r>
      <w:r w:rsidR="006A37AD">
        <w:rPr>
          <w:rFonts w:ascii="Lato" w:eastAsia="Times New Roman" w:hAnsi="Lato" w:cs="Times New Roman"/>
          <w:sz w:val="24"/>
          <w:szCs w:val="24"/>
          <w:lang w:val="uk-UA" w:eastAsia="pl-PL"/>
        </w:rPr>
        <w:t>ї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Закону України </w:t>
      </w:r>
      <w:r w:rsidR="00151054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«П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ро вищу освіту</w:t>
      </w:r>
      <w:r w:rsidR="00151054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»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, які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не були видані друком.</w:t>
      </w:r>
    </w:p>
    <w:p w14:paraId="1947D82F" w14:textId="19352F6C" w:rsidR="0079756D" w:rsidRDefault="00A3586C" w:rsidP="0080128C">
      <w:pPr>
        <w:pStyle w:val="a3"/>
        <w:numPr>
          <w:ilvl w:val="0"/>
          <w:numId w:val="34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М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етою Конкурсу є популяризація знань про Польщу, її культуру, історію та соціальні проблеми, польсько-українські та українсько-польські відносини, а також про ідейну спадщину </w:t>
      </w:r>
      <w:proofErr w:type="spellStart"/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Єжи</w:t>
      </w:r>
      <w:proofErr w:type="spellEnd"/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proofErr w:type="spellStart"/>
      <w:r w:rsidR="00F93441">
        <w:rPr>
          <w:rFonts w:ascii="Lato" w:eastAsia="Times New Roman" w:hAnsi="Lato" w:cs="Times New Roman"/>
          <w:sz w:val="24"/>
          <w:szCs w:val="24"/>
          <w:lang w:val="uk-UA" w:eastAsia="pl-PL"/>
        </w:rPr>
        <w:t>Ґедройц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я</w:t>
      </w:r>
      <w:proofErr w:type="spellEnd"/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</w:p>
    <w:p w14:paraId="2CDE5483" w14:textId="77777777" w:rsidR="0080128C" w:rsidRDefault="0080128C" w:rsidP="0080128C">
      <w:p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</w:p>
    <w:p w14:paraId="440259A0" w14:textId="77777777" w:rsidR="0080128C" w:rsidRPr="0080128C" w:rsidRDefault="0080128C" w:rsidP="0080128C">
      <w:p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</w:p>
    <w:p w14:paraId="743D53B2" w14:textId="77777777" w:rsidR="0079756D" w:rsidRPr="00F93441" w:rsidRDefault="0079756D" w:rsidP="00C745BF">
      <w:pPr>
        <w:spacing w:before="100" w:beforeAutospacing="1" w:line="240" w:lineRule="auto"/>
        <w:jc w:val="center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lastRenderedPageBreak/>
        <w:t>§ 3</w:t>
      </w:r>
    </w:p>
    <w:p w14:paraId="6FC0BE96" w14:textId="508CF1D1" w:rsidR="0079756D" w:rsidRPr="00F93441" w:rsidRDefault="0079756D" w:rsidP="00C745BF">
      <w:pPr>
        <w:numPr>
          <w:ilvl w:val="0"/>
          <w:numId w:val="35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На Конкурс мож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на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подавати роботи 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>в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галузі соціальних та гуманітарних наук, а також міждисциплінарні </w:t>
      </w:r>
      <w:r w:rsidR="00151054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дослідження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(включно з порівняльним</w:t>
      </w:r>
      <w:r w:rsidR="00013072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и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дослідженням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>и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), 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захищені у 202</w:t>
      </w:r>
      <w:r w:rsidR="00E30B78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5</w:t>
      </w:r>
      <w:r w:rsidR="006A37AD" w:rsidRPr="006A37AD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–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202</w:t>
      </w:r>
      <w:r w:rsidR="00E30B78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6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роках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, присвячені історії </w:t>
      </w:r>
      <w:r w:rsidR="00D85A38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та сучасності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Польщ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і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, </w:t>
      </w:r>
      <w:r w:rsidR="00272206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її сучасним суспільно-політичним проблемам,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польсько-українським та українсько-польським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взаєминам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</w:p>
    <w:p w14:paraId="505C6220" w14:textId="32AE7384" w:rsidR="0079756D" w:rsidRPr="00F93441" w:rsidRDefault="0079756D" w:rsidP="00C745BF">
      <w:pPr>
        <w:numPr>
          <w:ilvl w:val="0"/>
          <w:numId w:val="35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Учасниками Конкурсу можуть бути громадяни України </w:t>
      </w:r>
      <w:r w:rsidR="006A37AD" w:rsidRPr="006A37AD">
        <w:rPr>
          <w:rFonts w:ascii="Lato" w:eastAsia="Times New Roman" w:hAnsi="Lato" w:cs="Times New Roman"/>
          <w:sz w:val="24"/>
          <w:szCs w:val="24"/>
          <w:lang w:eastAsia="pl-PL"/>
        </w:rPr>
        <w:t>—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випускники українських закладів вищої освіти та автори дисертацій, захищених в українських наукових установах.</w:t>
      </w:r>
    </w:p>
    <w:p w14:paraId="032D332E" w14:textId="728791DB" w:rsidR="0079756D" w:rsidRPr="00F93441" w:rsidRDefault="0079756D" w:rsidP="00C745BF">
      <w:pPr>
        <w:numPr>
          <w:ilvl w:val="0"/>
          <w:numId w:val="35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Участь у Конкурсі означає прийняття</w:t>
      </w:r>
      <w:r w:rsidR="00557C6B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цих Положень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</w:p>
    <w:p w14:paraId="78111F1C" w14:textId="77777777" w:rsidR="0079756D" w:rsidRPr="00F93441" w:rsidRDefault="0079756D" w:rsidP="00C745BF">
      <w:pPr>
        <w:spacing w:before="100" w:beforeAutospacing="1" w:line="240" w:lineRule="auto"/>
        <w:jc w:val="center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§ 4</w:t>
      </w:r>
    </w:p>
    <w:p w14:paraId="43E3663E" w14:textId="6FDBD55E" w:rsidR="0079756D" w:rsidRPr="00F93441" w:rsidRDefault="00D85A38" w:rsidP="00C745BF">
      <w:pPr>
        <w:numPr>
          <w:ilvl w:val="0"/>
          <w:numId w:val="36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Подати роботу на конкурс може автор дослідження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</w:p>
    <w:p w14:paraId="05D626AD" w14:textId="0A4C583A" w:rsidR="0079756D" w:rsidRPr="00F93441" w:rsidRDefault="0079756D" w:rsidP="00C745BF">
      <w:pPr>
        <w:numPr>
          <w:ilvl w:val="0"/>
          <w:numId w:val="36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На Конкурс мож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на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пода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ти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бакалаврські, магістерські </w:t>
      </w:r>
      <w:r w:rsidR="00013072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роботи та </w:t>
      </w:r>
      <w:r w:rsidR="00C745BF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докторські </w:t>
      </w:r>
      <w:r w:rsidR="00013072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дисертації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, які отримали в</w:t>
      </w:r>
      <w:r w:rsidR="00D85A38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исоку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оцінку.</w:t>
      </w:r>
    </w:p>
    <w:p w14:paraId="03967FA3" w14:textId="3C539866" w:rsidR="0079756D" w:rsidRPr="00F93441" w:rsidRDefault="00557C6B" w:rsidP="00C745BF">
      <w:pPr>
        <w:numPr>
          <w:ilvl w:val="0"/>
          <w:numId w:val="36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Мов</w:t>
      </w:r>
      <w:r w:rsidR="005D5791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а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роботи </w:t>
      </w:r>
      <w:r w:rsidR="006A37AD" w:rsidRPr="006A37AD">
        <w:rPr>
          <w:rFonts w:ascii="Lato" w:eastAsia="Times New Roman" w:hAnsi="Lato" w:cs="Times New Roman"/>
          <w:sz w:val="24"/>
          <w:szCs w:val="24"/>
          <w:lang w:eastAsia="pl-PL"/>
        </w:rPr>
        <w:t>—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українська.</w:t>
      </w:r>
    </w:p>
    <w:p w14:paraId="72C14100" w14:textId="77777777" w:rsidR="00A346F6" w:rsidRPr="00F93441" w:rsidRDefault="00A346F6" w:rsidP="00C745BF">
      <w:pPr>
        <w:spacing w:before="100" w:beforeAutospacing="1" w:line="240" w:lineRule="auto"/>
        <w:jc w:val="center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b/>
          <w:bCs/>
          <w:color w:val="000000" w:themeColor="text1"/>
          <w:sz w:val="24"/>
          <w:szCs w:val="24"/>
          <w:lang w:val="uk-UA" w:eastAsia="pl-PL"/>
        </w:rPr>
        <w:t>§ 5</w:t>
      </w:r>
    </w:p>
    <w:p w14:paraId="7AE7A3A5" w14:textId="77777777" w:rsidR="00A346F6" w:rsidRPr="00F93441" w:rsidRDefault="00A346F6" w:rsidP="0080128C">
      <w:pPr>
        <w:spacing w:before="100" w:beforeAutospacing="1" w:line="240" w:lineRule="auto"/>
        <w:ind w:firstLine="360"/>
        <w:jc w:val="both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Заявка для участі у конкурсі повинна містити:</w:t>
      </w:r>
    </w:p>
    <w:p w14:paraId="237DDA84" w14:textId="5A02E298" w:rsidR="00A346F6" w:rsidRPr="00F93441" w:rsidRDefault="00A346F6" w:rsidP="00C745BF">
      <w:pPr>
        <w:numPr>
          <w:ilvl w:val="0"/>
          <w:numId w:val="38"/>
        </w:numPr>
        <w:spacing w:before="100" w:beforeAutospacing="1" w:line="240" w:lineRule="auto"/>
        <w:jc w:val="both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Дані автора роботи: ім’я, прізвище, електронна та поштова адреса, номер телефону, </w:t>
      </w:r>
      <w:proofErr w:type="spellStart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скан</w:t>
      </w:r>
      <w:proofErr w:type="spellEnd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паспорта (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>ID-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картки)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>.</w:t>
      </w:r>
    </w:p>
    <w:p w14:paraId="2E34D13F" w14:textId="357C2D4B" w:rsidR="00A346F6" w:rsidRPr="00F93441" w:rsidRDefault="00A346F6" w:rsidP="00C745BF">
      <w:pPr>
        <w:numPr>
          <w:ilvl w:val="0"/>
          <w:numId w:val="38"/>
        </w:numPr>
        <w:spacing w:before="100" w:beforeAutospacing="1" w:line="240" w:lineRule="auto"/>
        <w:jc w:val="both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Бакалаврську, магістерську роботу або дисертацію у форматі PDF (назва </w:t>
      </w:r>
      <w:r w:rsidR="00EF7C98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файлу за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зразком: </w:t>
      </w:r>
      <w:proofErr w:type="spellStart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ім</w:t>
      </w:r>
      <w:proofErr w:type="spellEnd"/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en-GB" w:eastAsia="pl-PL"/>
        </w:rPr>
        <w:t>’</w:t>
      </w:r>
      <w:proofErr w:type="spellStart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я_прізвище_робота</w:t>
      </w:r>
      <w:proofErr w:type="spellEnd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бакалавр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/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</w:t>
      </w:r>
      <w:proofErr w:type="spellStart"/>
      <w:r w:rsidR="006A37AD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ім</w:t>
      </w:r>
      <w:proofErr w:type="spellEnd"/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en-GB" w:eastAsia="pl-PL"/>
        </w:rPr>
        <w:t>’</w:t>
      </w:r>
      <w:proofErr w:type="spellStart"/>
      <w:r w:rsidR="006A37AD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я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_прізвище_робота</w:t>
      </w:r>
      <w:proofErr w:type="spellEnd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магістр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/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</w:t>
      </w:r>
      <w:proofErr w:type="spellStart"/>
      <w:r w:rsidR="006A37AD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ім</w:t>
      </w:r>
      <w:proofErr w:type="spellEnd"/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en-GB" w:eastAsia="pl-PL"/>
        </w:rPr>
        <w:t>’</w:t>
      </w:r>
      <w:proofErr w:type="spellStart"/>
      <w:r w:rsidR="006A37AD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я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_прізвище_робота</w:t>
      </w:r>
      <w:proofErr w:type="spellEnd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дисертація)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>.</w:t>
      </w:r>
    </w:p>
    <w:p w14:paraId="3B4C28D1" w14:textId="2DE1622B" w:rsidR="00A346F6" w:rsidRPr="00F93441" w:rsidRDefault="00A346F6" w:rsidP="00C745BF">
      <w:pPr>
        <w:numPr>
          <w:ilvl w:val="0"/>
          <w:numId w:val="38"/>
        </w:numPr>
        <w:spacing w:before="100" w:beforeAutospacing="1" w:line="240" w:lineRule="auto"/>
        <w:jc w:val="both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Анотацію до роботи у форматі PDF, що містить основні положення, мету роботи та загальні </w:t>
      </w:r>
      <w:r w:rsidR="00EF7C98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висновки (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назва файлу за зразком: </w:t>
      </w:r>
      <w:proofErr w:type="spellStart"/>
      <w:r w:rsidR="006A37AD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ім</w:t>
      </w:r>
      <w:proofErr w:type="spellEnd"/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en-GB" w:eastAsia="pl-PL"/>
        </w:rPr>
        <w:t>’</w:t>
      </w:r>
      <w:proofErr w:type="spellStart"/>
      <w:r w:rsidR="006A37AD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я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_прізвище_анотація</w:t>
      </w:r>
      <w:proofErr w:type="spellEnd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бакалавр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/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</w:t>
      </w:r>
      <w:proofErr w:type="spellStart"/>
      <w:r w:rsidR="006A37AD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ім</w:t>
      </w:r>
      <w:proofErr w:type="spellEnd"/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en-GB" w:eastAsia="pl-PL"/>
        </w:rPr>
        <w:t>’</w:t>
      </w:r>
      <w:proofErr w:type="spellStart"/>
      <w:r w:rsidR="006A37AD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я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_прізвище_анотація</w:t>
      </w:r>
      <w:proofErr w:type="spellEnd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магістр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/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</w:t>
      </w:r>
      <w:proofErr w:type="spellStart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ім</w:t>
      </w:r>
      <w:proofErr w:type="spellEnd"/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>’</w:t>
      </w:r>
      <w:proofErr w:type="spellStart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я_прізвище_анотація</w:t>
      </w:r>
      <w:proofErr w:type="spellEnd"/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дисертація)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>.</w:t>
      </w:r>
    </w:p>
    <w:p w14:paraId="50FB463C" w14:textId="77777777" w:rsidR="00F40EAC" w:rsidRPr="00F40EAC" w:rsidRDefault="00A346F6" w:rsidP="00C745BF">
      <w:pPr>
        <w:numPr>
          <w:ilvl w:val="0"/>
          <w:numId w:val="38"/>
        </w:numPr>
        <w:spacing w:before="100" w:beforeAutospacing="1" w:line="240" w:lineRule="auto"/>
        <w:jc w:val="both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У випадку подання дисертації необхідно додатково надати</w:t>
      </w:r>
      <w:r w:rsidR="00F40EAC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>:</w:t>
      </w:r>
    </w:p>
    <w:p w14:paraId="36DA6C3B" w14:textId="114363E8" w:rsidR="00F40EAC" w:rsidRDefault="00F40EAC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>4.1. 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відгуки на дисертацію у форматі PDF (назва файлу за зразком: </w:t>
      </w:r>
      <w:proofErr w:type="spellStart"/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ім</w:t>
      </w:r>
      <w:proofErr w:type="spellEnd"/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>’</w:t>
      </w:r>
      <w:proofErr w:type="spellStart"/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я_прізвище_відгук</w:t>
      </w:r>
      <w:proofErr w:type="spellEnd"/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 xml:space="preserve"> 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1 дисертація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 xml:space="preserve"> 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/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ім</w:t>
      </w:r>
      <w:proofErr w:type="spellEnd"/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>’</w:t>
      </w:r>
      <w:proofErr w:type="spellStart"/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я_прізвище_відгук</w:t>
      </w:r>
      <w:proofErr w:type="spellEnd"/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 xml:space="preserve"> 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2</w:t>
      </w:r>
      <w:r w:rsidR="00C7514E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> 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дисертація)</w:t>
      </w:r>
      <w:r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;</w:t>
      </w:r>
    </w:p>
    <w:p w14:paraId="26DA4FAC" w14:textId="3C9FA4BA" w:rsidR="00A346F6" w:rsidRPr="00F40EAC" w:rsidRDefault="00F40EAC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4.2. д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овідку, видану деканатом /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 xml:space="preserve"> 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керівництвом закладу, що містить інформацію про дату захисту роботи / дисертації, її назву, автора, офіційних опонентів та оцінку роботи</w:t>
      </w:r>
      <w:r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(</w:t>
      </w:r>
      <w:r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за наявності</w:t>
      </w:r>
      <w:r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);</w:t>
      </w:r>
    </w:p>
    <w:p w14:paraId="202F4A09" w14:textId="6DD370C0" w:rsidR="00A346F6" w:rsidRPr="00F40EAC" w:rsidRDefault="00F40EAC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4.3. з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аяву про те, що робота підготовлена самостійно</w:t>
      </w:r>
      <w:r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(з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разок заяви можна завантажити</w:t>
      </w:r>
      <w:r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</w:t>
      </w:r>
      <w:r w:rsidR="00C7514E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на сайті ПІ в Києві: </w:t>
      </w:r>
      <w:r w:rsidR="00C7514E" w:rsidRPr="00C7514E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instytutpolski.pl/</w:t>
      </w:r>
      <w:proofErr w:type="spellStart"/>
      <w:r w:rsidR="00C7514E" w:rsidRPr="00C7514E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kyiv</w:t>
      </w:r>
      <w:proofErr w:type="spellEnd"/>
      <w:r w:rsidR="00C7514E" w:rsidRPr="00C7514E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/</w:t>
      </w:r>
      <w:proofErr w:type="spellStart"/>
      <w:r w:rsidR="00C7514E" w:rsidRPr="00C7514E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jerzy_giedroyc</w:t>
      </w:r>
      <w:proofErr w:type="spellEnd"/>
      <w:r w:rsidR="00C7514E" w:rsidRPr="00C7514E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/</w:t>
      </w:r>
      <w:r w:rsidR="00C7514E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</w:t>
      </w:r>
      <w:proofErr w:type="spellStart"/>
      <w:r w:rsidR="00C7514E">
        <w:rPr>
          <w:rFonts w:ascii="Lato" w:eastAsia="Times New Roman" w:hAnsi="Lato" w:cs="Times New Roman"/>
          <w:color w:val="000000" w:themeColor="text1"/>
          <w:sz w:val="24"/>
          <w:szCs w:val="24"/>
          <w:lang w:eastAsia="pl-PL"/>
        </w:rPr>
        <w:t>Oświadczenie_UA_PL</w:t>
      </w:r>
      <w:proofErr w:type="spellEnd"/>
      <w:r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);</w:t>
      </w:r>
    </w:p>
    <w:p w14:paraId="5137F8DC" w14:textId="19B2F70E" w:rsidR="00A346F6" w:rsidRPr="00F93441" w:rsidRDefault="00F40EAC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4.4. і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нформацію про </w:t>
      </w:r>
      <w:r w:rsidR="006A37AD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г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ранти, нагороди, стипендії та наукові програми, у яких брав участь заявник</w:t>
      </w:r>
      <w:r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/ця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;</w:t>
      </w:r>
    </w:p>
    <w:p w14:paraId="6B52F599" w14:textId="3BA0F8A9" w:rsidR="00A346F6" w:rsidRPr="00F93441" w:rsidRDefault="00F40EAC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lastRenderedPageBreak/>
        <w:t>4.5. п</w:t>
      </w:r>
      <w:r w:rsidR="00A346F6" w:rsidRPr="00F93441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ерелік наукових публікацій.</w:t>
      </w:r>
    </w:p>
    <w:p w14:paraId="6BCD8FEE" w14:textId="002B6567" w:rsidR="00A346F6" w:rsidRPr="0080128C" w:rsidRDefault="00A346F6" w:rsidP="0080128C">
      <w:pPr>
        <w:spacing w:before="100" w:beforeAutospacing="1" w:line="240" w:lineRule="auto"/>
        <w:ind w:firstLine="708"/>
        <w:jc w:val="both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 w:rsidRPr="0080128C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Усі вищезазначені документи повинні бути надіслані в </w:t>
      </w:r>
      <w:proofErr w:type="spellStart"/>
      <w:r w:rsidRPr="0080128C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зархівованому</w:t>
      </w:r>
      <w:proofErr w:type="spellEnd"/>
      <w:r w:rsidRPr="0080128C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вигляді (.</w:t>
      </w:r>
      <w:proofErr w:type="spellStart"/>
      <w:r w:rsidRPr="0080128C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zip</w:t>
      </w:r>
      <w:proofErr w:type="spellEnd"/>
      <w:r w:rsidRPr="0080128C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, .</w:t>
      </w:r>
      <w:proofErr w:type="spellStart"/>
      <w:r w:rsidRPr="0080128C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>rar</w:t>
      </w:r>
      <w:proofErr w:type="spellEnd"/>
      <w:r w:rsidRPr="0080128C"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  <w:t xml:space="preserve"> або .7z).</w:t>
      </w:r>
    </w:p>
    <w:p w14:paraId="6BD11765" w14:textId="0CE3DF37" w:rsidR="00A346F6" w:rsidRPr="00F93441" w:rsidRDefault="0079756D" w:rsidP="00C745BF">
      <w:pPr>
        <w:spacing w:before="100" w:beforeAutospacing="1" w:line="240" w:lineRule="auto"/>
        <w:jc w:val="center"/>
        <w:rPr>
          <w:rFonts w:ascii="Lato" w:eastAsia="Times New Roman" w:hAnsi="Lato" w:cs="Times New Roman"/>
          <w:color w:val="000000" w:themeColor="text1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b/>
          <w:bCs/>
          <w:color w:val="000000" w:themeColor="text1"/>
          <w:sz w:val="24"/>
          <w:szCs w:val="24"/>
          <w:lang w:val="uk-UA" w:eastAsia="pl-PL"/>
        </w:rPr>
        <w:t xml:space="preserve">§ </w:t>
      </w:r>
      <w:r w:rsidR="00A346F6" w:rsidRPr="00F93441">
        <w:rPr>
          <w:rFonts w:ascii="Lato" w:eastAsia="Times New Roman" w:hAnsi="Lato" w:cs="Times New Roman"/>
          <w:b/>
          <w:bCs/>
          <w:color w:val="000000" w:themeColor="text1"/>
          <w:sz w:val="24"/>
          <w:szCs w:val="24"/>
          <w:lang w:val="uk-UA" w:eastAsia="pl-PL"/>
        </w:rPr>
        <w:t>6</w:t>
      </w:r>
    </w:p>
    <w:p w14:paraId="657FB0F5" w14:textId="5D41C78F" w:rsidR="00A3586C" w:rsidRPr="005774B3" w:rsidRDefault="0079756D" w:rsidP="00C745BF">
      <w:pPr>
        <w:pStyle w:val="a3"/>
        <w:numPr>
          <w:ilvl w:val="0"/>
          <w:numId w:val="37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Заявки, </w:t>
      </w:r>
      <w:r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зазначені в § </w:t>
      </w:r>
      <w:r w:rsidR="00181B34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>5</w:t>
      </w:r>
      <w:r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>, слід над</w:t>
      </w:r>
      <w:r w:rsidR="00744C35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>іслати</w:t>
      </w:r>
      <w:r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744C35" w:rsidRPr="005774B3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до</w:t>
      </w:r>
      <w:r w:rsidR="004F0483" w:rsidRPr="005774B3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 </w:t>
      </w:r>
      <w:r w:rsidR="00390FDB" w:rsidRPr="005774B3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23:59 </w:t>
      </w:r>
      <w:r w:rsidR="00EF7C98" w:rsidRPr="005774B3">
        <w:rPr>
          <w:rFonts w:ascii="Lato" w:eastAsia="Times New Roman" w:hAnsi="Lato" w:cs="Times New Roman"/>
          <w:b/>
          <w:bCs/>
          <w:color w:val="000000" w:themeColor="text1"/>
          <w:sz w:val="24"/>
          <w:szCs w:val="24"/>
          <w:lang w:val="uk-UA" w:eastAsia="pl-PL"/>
        </w:rPr>
        <w:t>14</w:t>
      </w:r>
      <w:r w:rsidR="00744C35" w:rsidRPr="005774B3">
        <w:rPr>
          <w:rFonts w:ascii="Lato" w:eastAsia="Times New Roman" w:hAnsi="Lato" w:cs="Times New Roman"/>
          <w:b/>
          <w:bCs/>
          <w:color w:val="000000" w:themeColor="text1"/>
          <w:sz w:val="24"/>
          <w:szCs w:val="24"/>
          <w:lang w:val="uk-UA" w:eastAsia="pl-PL"/>
        </w:rPr>
        <w:t xml:space="preserve"> </w:t>
      </w:r>
      <w:r w:rsidR="00D6348A" w:rsidRPr="005774B3">
        <w:rPr>
          <w:rFonts w:ascii="Lato" w:eastAsia="Times New Roman" w:hAnsi="Lato" w:cs="Times New Roman"/>
          <w:b/>
          <w:bCs/>
          <w:color w:val="000000" w:themeColor="text1"/>
          <w:sz w:val="24"/>
          <w:szCs w:val="24"/>
          <w:lang w:val="uk-UA" w:eastAsia="pl-PL"/>
        </w:rPr>
        <w:t>вересня</w:t>
      </w:r>
      <w:r w:rsidR="00744C35" w:rsidRPr="005774B3">
        <w:rPr>
          <w:rFonts w:ascii="Lato" w:eastAsia="Times New Roman" w:hAnsi="Lato" w:cs="Times New Roman"/>
          <w:b/>
          <w:bCs/>
          <w:color w:val="000000" w:themeColor="text1"/>
          <w:sz w:val="24"/>
          <w:szCs w:val="24"/>
          <w:lang w:val="uk-UA" w:eastAsia="pl-PL"/>
        </w:rPr>
        <w:t xml:space="preserve"> 202</w:t>
      </w:r>
      <w:r w:rsidR="00B078A8" w:rsidRPr="005774B3">
        <w:rPr>
          <w:rFonts w:ascii="Lato" w:eastAsia="Times New Roman" w:hAnsi="Lato" w:cs="Times New Roman"/>
          <w:b/>
          <w:bCs/>
          <w:color w:val="000000" w:themeColor="text1"/>
          <w:sz w:val="24"/>
          <w:szCs w:val="24"/>
          <w:lang w:val="uk-UA" w:eastAsia="pl-PL"/>
        </w:rPr>
        <w:t>6</w:t>
      </w:r>
      <w:r w:rsidR="00744C35" w:rsidRPr="005774B3">
        <w:rPr>
          <w:rFonts w:ascii="Lato" w:eastAsia="Times New Roman" w:hAnsi="Lato" w:cs="Times New Roman"/>
          <w:b/>
          <w:color w:val="000000" w:themeColor="text1"/>
          <w:sz w:val="24"/>
          <w:szCs w:val="24"/>
          <w:lang w:val="uk-UA" w:eastAsia="pl-PL"/>
        </w:rPr>
        <w:t xml:space="preserve"> </w:t>
      </w:r>
      <w:r w:rsidR="00F97B1D" w:rsidRPr="005774B3">
        <w:rPr>
          <w:rFonts w:ascii="Lato" w:eastAsia="Times New Roman" w:hAnsi="Lato" w:cs="Times New Roman"/>
          <w:b/>
          <w:sz w:val="24"/>
          <w:szCs w:val="24"/>
          <w:lang w:val="uk-UA" w:eastAsia="pl-PL"/>
        </w:rPr>
        <w:t>року</w:t>
      </w:r>
      <w:r w:rsidR="00744C35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>на електронну адресу</w:t>
      </w:r>
      <w:r w:rsidR="00390FDB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hyperlink r:id="rId8" w:history="1">
        <w:r w:rsidR="005774B3" w:rsidRPr="005774B3">
          <w:rPr>
            <w:rStyle w:val="a4"/>
            <w:rFonts w:ascii="Lato" w:hAnsi="Lato"/>
            <w:sz w:val="24"/>
            <w:szCs w:val="24"/>
          </w:rPr>
          <w:t>kyiv@instytutpolski.pl</w:t>
        </w:r>
      </w:hyperlink>
      <w:r w:rsidR="005774B3" w:rsidRPr="005774B3">
        <w:rPr>
          <w:rFonts w:ascii="Lato" w:hAnsi="Lato"/>
          <w:sz w:val="24"/>
          <w:szCs w:val="24"/>
        </w:rPr>
        <w:t xml:space="preserve"> </w:t>
      </w:r>
      <w:r w:rsidR="00181B34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з темою листа </w:t>
      </w:r>
      <w:r w:rsidR="00F40EAC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>«</w:t>
      </w:r>
      <w:r w:rsidR="00181B34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Конкурс ім. </w:t>
      </w:r>
      <w:proofErr w:type="spellStart"/>
      <w:r w:rsidR="00181B34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>Єжи</w:t>
      </w:r>
      <w:proofErr w:type="spellEnd"/>
      <w:r w:rsidR="00181B34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proofErr w:type="spellStart"/>
      <w:r w:rsidR="00C745BF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>Ґедройц</w:t>
      </w:r>
      <w:r w:rsidR="00181B34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>я</w:t>
      </w:r>
      <w:proofErr w:type="spellEnd"/>
      <w:r w:rsidR="00F40EAC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>».</w:t>
      </w:r>
    </w:p>
    <w:p w14:paraId="39598203" w14:textId="434C6BC1" w:rsidR="005C043C" w:rsidRPr="005774B3" w:rsidRDefault="0079756D" w:rsidP="00C745BF">
      <w:pPr>
        <w:pStyle w:val="a3"/>
        <w:numPr>
          <w:ilvl w:val="0"/>
          <w:numId w:val="37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>Додаткову інформацію про Конкурс можна отримати</w:t>
      </w:r>
      <w:r w:rsidR="00F40EAC" w:rsidRPr="005774B3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, написавши листа на адресу </w:t>
      </w:r>
      <w:hyperlink r:id="rId9" w:history="1">
        <w:r w:rsidR="005774B3" w:rsidRPr="005774B3">
          <w:rPr>
            <w:rStyle w:val="a4"/>
            <w:rFonts w:ascii="Lato" w:hAnsi="Lato"/>
            <w:sz w:val="24"/>
            <w:szCs w:val="24"/>
          </w:rPr>
          <w:t>kyiv@instytutpolski.pl</w:t>
        </w:r>
      </w:hyperlink>
      <w:r w:rsidR="005774B3" w:rsidRPr="005774B3">
        <w:rPr>
          <w:rFonts w:ascii="Lato" w:hAnsi="Lato"/>
          <w:sz w:val="24"/>
          <w:szCs w:val="24"/>
        </w:rPr>
        <w:t xml:space="preserve">. </w:t>
      </w:r>
    </w:p>
    <w:p w14:paraId="0C556B3C" w14:textId="202DB707" w:rsidR="0079756D" w:rsidRPr="00F93441" w:rsidRDefault="0079756D" w:rsidP="00C745BF">
      <w:pPr>
        <w:numPr>
          <w:ilvl w:val="0"/>
          <w:numId w:val="37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Заявки, подані </w:t>
      </w:r>
      <w:r w:rsidRPr="0080128C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після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A42865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14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 </w:t>
      </w:r>
      <w:r w:rsidR="00D6348A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вересня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 202</w:t>
      </w:r>
      <w:r w:rsidR="00B078A8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6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 р</w:t>
      </w:r>
      <w:r w:rsidR="00F97B1D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оку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, не розглядатимуться.</w:t>
      </w:r>
    </w:p>
    <w:p w14:paraId="4122D9E7" w14:textId="77777777" w:rsidR="0079756D" w:rsidRPr="00F93441" w:rsidRDefault="0079756D" w:rsidP="00C745BF">
      <w:pPr>
        <w:spacing w:before="100" w:beforeAutospacing="1" w:line="240" w:lineRule="auto"/>
        <w:jc w:val="center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§ 7</w:t>
      </w:r>
    </w:p>
    <w:p w14:paraId="710E40B1" w14:textId="6EAEF361" w:rsidR="0079756D" w:rsidRPr="00F93441" w:rsidRDefault="0079756D" w:rsidP="00C745BF">
      <w:pPr>
        <w:numPr>
          <w:ilvl w:val="0"/>
          <w:numId w:val="39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Нагороди присуджує</w:t>
      </w:r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proofErr w:type="spellStart"/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Капітула</w:t>
      </w:r>
      <w:proofErr w:type="spellEnd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Конкурсу.</w:t>
      </w:r>
    </w:p>
    <w:p w14:paraId="4AD4B4F8" w14:textId="5EDB6D8B" w:rsidR="0079756D" w:rsidRPr="00F93441" w:rsidRDefault="00743E38" w:rsidP="00C745BF">
      <w:pPr>
        <w:numPr>
          <w:ilvl w:val="0"/>
          <w:numId w:val="39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До складу </w:t>
      </w:r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Капітули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входить 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Голова та два члени. Членами </w:t>
      </w:r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Капітули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є як громадяни П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ольщі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, так і громадяни України. Голову та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членів </w:t>
      </w:r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Капітули 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призначають організатори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та співорганізатори</w:t>
      </w:r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Конкурсу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</w:p>
    <w:p w14:paraId="5D2F72DF" w14:textId="43BD5679" w:rsidR="0079756D" w:rsidRPr="00F93441" w:rsidRDefault="0079756D" w:rsidP="00C745BF">
      <w:pPr>
        <w:numPr>
          <w:ilvl w:val="0"/>
          <w:numId w:val="39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Завданням </w:t>
      </w:r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Капітули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є:</w:t>
      </w:r>
    </w:p>
    <w:p w14:paraId="0056BA9E" w14:textId="4A89BE7D" w:rsidR="0079756D" w:rsidRPr="009B6C89" w:rsidRDefault="009B6C89" w:rsidP="009B6C89">
      <w:pPr>
        <w:pStyle w:val="a3"/>
        <w:spacing w:after="0" w:line="240" w:lineRule="auto"/>
        <w:ind w:firstLine="696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3.1. </w:t>
      </w:r>
      <w:r w:rsidR="0079756D"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>попередня оцінка поданих робіт;</w:t>
      </w:r>
    </w:p>
    <w:p w14:paraId="1A41FE91" w14:textId="6E2811BC" w:rsidR="0079756D" w:rsidRPr="00F93441" w:rsidRDefault="009B6C89" w:rsidP="009B6C89">
      <w:pPr>
        <w:spacing w:after="0" w:line="240" w:lineRule="auto"/>
        <w:ind w:left="1440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3.2. 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призначення рецензентів з-поміж визнаних фахівців у</w:t>
      </w:r>
      <w:r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відповідній галузі </w:t>
      </w:r>
      <w:r w:rsidR="00743E38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(</w:t>
      </w:r>
      <w:r w:rsidR="00E71BE5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в</w:t>
      </w:r>
      <w:r w:rsidR="00743E38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окремих випадках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член </w:t>
      </w:r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Капітули 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може бути рецензентом роботи</w:t>
      </w:r>
      <w:r w:rsidR="00743E38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)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;</w:t>
      </w:r>
    </w:p>
    <w:p w14:paraId="70CFB8DF" w14:textId="1FB588E9" w:rsidR="0079756D" w:rsidRPr="00F93441" w:rsidRDefault="009B6C89" w:rsidP="009B6C89">
      <w:pPr>
        <w:spacing w:after="0" w:line="240" w:lineRule="auto"/>
        <w:ind w:left="1440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3.3. 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ознайомлення з рецензіями;</w:t>
      </w:r>
    </w:p>
    <w:p w14:paraId="6BF4340F" w14:textId="65044D1D" w:rsidR="0079756D" w:rsidRPr="00F93441" w:rsidRDefault="009B6C89" w:rsidP="009B6C89">
      <w:pPr>
        <w:spacing w:line="240" w:lineRule="auto"/>
        <w:ind w:left="1440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3.4. 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визначення лауреатів Конкурсу.</w:t>
      </w:r>
    </w:p>
    <w:p w14:paraId="127E08D5" w14:textId="0176BBB5" w:rsidR="0079756D" w:rsidRPr="00F93441" w:rsidRDefault="0079756D" w:rsidP="00F40EAC">
      <w:pPr>
        <w:numPr>
          <w:ilvl w:val="0"/>
          <w:numId w:val="39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Завданням рецензентів є підготовка письмової рецензії протягом 30 днів з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моменту отримання роботи та передача її 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Г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олові</w:t>
      </w:r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Капітули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</w:p>
    <w:p w14:paraId="08257DB8" w14:textId="4BC2E270" w:rsidR="0079756D" w:rsidRPr="00F93441" w:rsidRDefault="00024B4A" w:rsidP="00C745BF">
      <w:pPr>
        <w:numPr>
          <w:ilvl w:val="0"/>
          <w:numId w:val="39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У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визначенн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і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лауреатів Конкурсу </w:t>
      </w:r>
      <w:proofErr w:type="spellStart"/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Капітула</w:t>
      </w:r>
      <w:proofErr w:type="spellEnd"/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керується 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рецензі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ями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,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вагою 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порушеної проблематики, науков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ою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новизною та якістю роботи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</w:p>
    <w:p w14:paraId="2154A103" w14:textId="32A1A790" w:rsidR="0079756D" w:rsidRPr="00F93441" w:rsidRDefault="0079756D" w:rsidP="00C745BF">
      <w:pPr>
        <w:numPr>
          <w:ilvl w:val="0"/>
          <w:numId w:val="39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Список нагороджених та відзначених робіт </w:t>
      </w:r>
      <w:proofErr w:type="spellStart"/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Капітула</w:t>
      </w:r>
      <w:proofErr w:type="spellEnd"/>
      <w:r w:rsidR="005C043C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передає 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для ознайомлення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організаторам Конкурсу.</w:t>
      </w:r>
    </w:p>
    <w:p w14:paraId="46B1A729" w14:textId="77777777" w:rsidR="0079756D" w:rsidRPr="00F93441" w:rsidRDefault="0079756D" w:rsidP="00C745BF">
      <w:pPr>
        <w:spacing w:before="100" w:beforeAutospacing="1" w:line="240" w:lineRule="auto"/>
        <w:jc w:val="center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§ 8</w:t>
      </w:r>
    </w:p>
    <w:p w14:paraId="2866BD24" w14:textId="00A4419E" w:rsidR="0079756D" w:rsidRPr="00F93441" w:rsidRDefault="00390FDB" w:rsidP="00C745BF">
      <w:pPr>
        <w:numPr>
          <w:ilvl w:val="0"/>
          <w:numId w:val="40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proofErr w:type="spellStart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Капітула</w:t>
      </w:r>
      <w:proofErr w:type="spellEnd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визначає лауреатів Конкурсу на засіданні, яке 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має відбутися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не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пізніше 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ніж </w:t>
      </w:r>
      <w:r w:rsidR="00A42865" w:rsidRPr="00F40EAC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12</w:t>
      </w:r>
      <w:r w:rsidR="0079756D" w:rsidRPr="00F40EAC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 </w:t>
      </w:r>
      <w:r w:rsidR="00A42865" w:rsidRPr="00F40EAC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листопада</w:t>
      </w:r>
      <w:r w:rsidR="0079756D" w:rsidRPr="00F40EAC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 202</w:t>
      </w:r>
      <w:r w:rsidR="00B078A8" w:rsidRPr="00F40EAC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6</w:t>
      </w:r>
      <w:r w:rsidR="0079756D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 р</w:t>
      </w:r>
      <w:r w:rsidR="00F97B1D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оку</w:t>
      </w:r>
      <w:r w:rsidR="0079756D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.</w:t>
      </w:r>
    </w:p>
    <w:p w14:paraId="0872E17A" w14:textId="10B49438" w:rsidR="0079756D" w:rsidRPr="00F93441" w:rsidRDefault="0079756D" w:rsidP="00C745BF">
      <w:pPr>
        <w:numPr>
          <w:ilvl w:val="0"/>
          <w:numId w:val="40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Результати Конкурсу будуть оголошені не пізніше 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ніж </w:t>
      </w:r>
      <w:r w:rsidR="00A42865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14 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листопада 202</w:t>
      </w:r>
      <w:r w:rsidR="00B078A8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6</w:t>
      </w:r>
      <w:r w:rsidR="00F40EAC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 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р</w:t>
      </w:r>
      <w:r w:rsidR="00F97B1D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оку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.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Імена лауреатів розміщ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уються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на веб-сайтах Польського 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і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нституту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в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Києві</w:t>
      </w:r>
      <w:r w:rsidR="004F0483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, 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Центру східно</w:t>
      </w:r>
      <w:r w:rsidR="004F0483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є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вропейських досліджень Варшавського </w:t>
      </w:r>
      <w:r w:rsidR="00936CBE" w:rsidRPr="00F40EAC">
        <w:rPr>
          <w:rFonts w:ascii="Lato" w:eastAsia="Times New Roman" w:hAnsi="Lato" w:cs="Times New Roman"/>
          <w:sz w:val="24"/>
          <w:szCs w:val="24"/>
          <w:lang w:val="uk-UA" w:eastAsia="pl-PL"/>
        </w:rPr>
        <w:t>університету</w:t>
      </w:r>
      <w:r w:rsidR="00F40EAC" w:rsidRPr="00F40EAC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, </w:t>
      </w:r>
      <w:r w:rsidR="00D40060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К</w:t>
      </w:r>
      <w:r w:rsidR="004F0483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арпатського національного університету ім. Василя Стефаника.</w:t>
      </w:r>
    </w:p>
    <w:p w14:paraId="3A40BF2A" w14:textId="4386CCE4" w:rsidR="0079756D" w:rsidRDefault="0079756D" w:rsidP="00C745BF">
      <w:pPr>
        <w:numPr>
          <w:ilvl w:val="0"/>
          <w:numId w:val="40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lastRenderedPageBreak/>
        <w:t xml:space="preserve">Вручення нагород відбудеться в Посольстві РП </w:t>
      </w:r>
      <w:r w:rsidR="00F97B1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в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Києві 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2 грудня 202</w:t>
      </w:r>
      <w:r w:rsidR="00B078A8"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6</w:t>
      </w: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 xml:space="preserve"> року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або в найближчий можливий термін.</w:t>
      </w:r>
    </w:p>
    <w:p w14:paraId="60F290C9" w14:textId="77777777" w:rsidR="0079756D" w:rsidRPr="00F93441" w:rsidRDefault="0079756D" w:rsidP="00C745BF">
      <w:pPr>
        <w:spacing w:before="100" w:beforeAutospacing="1" w:line="240" w:lineRule="auto"/>
        <w:jc w:val="center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§ 9</w:t>
      </w:r>
    </w:p>
    <w:p w14:paraId="54A969C0" w14:textId="2FC4396F" w:rsidR="0079756D" w:rsidRPr="00F93441" w:rsidRDefault="00936CBE" w:rsidP="00C745BF">
      <w:pPr>
        <w:numPr>
          <w:ilvl w:val="0"/>
          <w:numId w:val="41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У 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межах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конкурсу </w:t>
      </w:r>
      <w:proofErr w:type="spellStart"/>
      <w:r w:rsidR="00760A17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Капітула</w:t>
      </w:r>
      <w:proofErr w:type="spellEnd"/>
      <w:r w:rsidR="00760A17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присуджує дипломи та фінансові нагороди:</w:t>
      </w:r>
    </w:p>
    <w:p w14:paraId="7B8DE4E4" w14:textId="6F9F3AB3" w:rsidR="002C7C4E" w:rsidRPr="00F93441" w:rsidRDefault="009B6C89" w:rsidP="009B6C89">
      <w:pPr>
        <w:pStyle w:val="a3"/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1.1. 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за бакалаврську роботу: </w:t>
      </w:r>
    </w:p>
    <w:p w14:paraId="14D2BA11" w14:textId="77777777" w:rsidR="004F0483" w:rsidRPr="00F93441" w:rsidRDefault="0079756D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а) I місце: 1000 EUR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;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</w:p>
    <w:p w14:paraId="64A4D2CA" w14:textId="77777777" w:rsidR="004F0483" w:rsidRPr="00F93441" w:rsidRDefault="0079756D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б) II місце: 700 EUR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;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</w:p>
    <w:p w14:paraId="024AD8D3" w14:textId="42F88175" w:rsidR="0079756D" w:rsidRDefault="0079756D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в) III місце: 500 EUR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</w:p>
    <w:p w14:paraId="4007874D" w14:textId="77777777" w:rsidR="002721A8" w:rsidRPr="00F93441" w:rsidRDefault="002721A8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</w:p>
    <w:p w14:paraId="4B0AA27B" w14:textId="2584B944" w:rsidR="002C7C4E" w:rsidRPr="00F93441" w:rsidRDefault="009B6C89" w:rsidP="009B6C89">
      <w:pPr>
        <w:pStyle w:val="a3"/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1.2. 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за магістерську роботу: </w:t>
      </w:r>
    </w:p>
    <w:p w14:paraId="43BDF684" w14:textId="77777777" w:rsidR="004F0483" w:rsidRPr="00F93441" w:rsidRDefault="0079756D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а) I місце: 1500 EUR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;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</w:p>
    <w:p w14:paraId="467C22BF" w14:textId="77777777" w:rsidR="004F0483" w:rsidRPr="00F93441" w:rsidRDefault="0079756D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б) II місце: 1000 EUR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;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</w:p>
    <w:p w14:paraId="0C6CC39D" w14:textId="68A75C1C" w:rsidR="0079756D" w:rsidRDefault="0079756D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в) III місце: 700 EUR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</w:p>
    <w:p w14:paraId="1E0641FB" w14:textId="77777777" w:rsidR="002721A8" w:rsidRPr="00F93441" w:rsidRDefault="002721A8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</w:p>
    <w:p w14:paraId="3B80731B" w14:textId="0D69F423" w:rsidR="002C7C4E" w:rsidRPr="00F93441" w:rsidRDefault="009B6C89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1.3. 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за дисертацію: </w:t>
      </w:r>
    </w:p>
    <w:p w14:paraId="7B3A2EE9" w14:textId="77777777" w:rsidR="004F0483" w:rsidRPr="00F93441" w:rsidRDefault="0079756D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а) I місце: 2000 EUR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;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</w:p>
    <w:p w14:paraId="209923B3" w14:textId="77777777" w:rsidR="004F0483" w:rsidRPr="00F93441" w:rsidRDefault="0079756D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б) II місце: 1500 EUR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;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</w:p>
    <w:p w14:paraId="439910EA" w14:textId="394601BA" w:rsidR="0079756D" w:rsidRPr="00F93441" w:rsidRDefault="0079756D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в) III місце: 1000 EUR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</w:p>
    <w:p w14:paraId="622AB84A" w14:textId="408E1908" w:rsidR="0079756D" w:rsidRPr="009B6C89" w:rsidRDefault="00760A17" w:rsidP="009B6C89">
      <w:pPr>
        <w:pStyle w:val="a3"/>
        <w:numPr>
          <w:ilvl w:val="0"/>
          <w:numId w:val="41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proofErr w:type="spellStart"/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>Капітула</w:t>
      </w:r>
      <w:proofErr w:type="spellEnd"/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="0079756D"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>може вирішити:</w:t>
      </w:r>
    </w:p>
    <w:p w14:paraId="1BECD0E4" w14:textId="201ADDF8" w:rsidR="0079756D" w:rsidRPr="00F93441" w:rsidRDefault="009B6C89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2.1. 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не присуджувати </w:t>
      </w:r>
      <w:r w:rsidR="00024B4A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однієї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з нагород;</w:t>
      </w:r>
    </w:p>
    <w:p w14:paraId="671684C8" w14:textId="31A993A3" w:rsidR="0079756D" w:rsidRPr="00F93441" w:rsidRDefault="009B6C89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2.2. 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присуджувати нагороди </w:t>
      </w:r>
      <w:proofErr w:type="spellStart"/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ex-aequo</w:t>
      </w:r>
      <w:proofErr w:type="spellEnd"/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;</w:t>
      </w:r>
    </w:p>
    <w:p w14:paraId="65F0D135" w14:textId="67CF2FF4" w:rsidR="0079756D" w:rsidRPr="00F93441" w:rsidRDefault="009B6C89" w:rsidP="009B6C89">
      <w:pPr>
        <w:spacing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>
        <w:rPr>
          <w:rFonts w:ascii="Lato" w:eastAsia="Times New Roman" w:hAnsi="Lato" w:cs="Times New Roman"/>
          <w:sz w:val="24"/>
          <w:szCs w:val="24"/>
          <w:lang w:val="uk-UA" w:eastAsia="pl-PL"/>
        </w:rPr>
        <w:t>2.3. 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присуджувати відзнаку 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лише </w:t>
      </w:r>
      <w:r w:rsidR="0079756D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у вигляді диплома.</w:t>
      </w:r>
    </w:p>
    <w:p w14:paraId="32036600" w14:textId="49975290" w:rsidR="001163F7" w:rsidRPr="009B6C89" w:rsidRDefault="001163F7" w:rsidP="009B6C89">
      <w:pPr>
        <w:pStyle w:val="a3"/>
        <w:numPr>
          <w:ilvl w:val="0"/>
          <w:numId w:val="41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З метою відзначення внеску </w:t>
      </w:r>
      <w:r w:rsidR="00F40EAC"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>в</w:t>
      </w:r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підготовку наукових робіт </w:t>
      </w:r>
      <w:proofErr w:type="spellStart"/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>Капітула</w:t>
      </w:r>
      <w:proofErr w:type="spellEnd"/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Конкурсу присуджує відзнаки науковим керівникам лауреатів Конкурсу </w:t>
      </w:r>
      <w:r w:rsidR="00F40EAC"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>в</w:t>
      </w:r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таких номінаціях:</w:t>
      </w:r>
    </w:p>
    <w:p w14:paraId="476CE00C" w14:textId="1E0951A9" w:rsidR="001163F7" w:rsidRPr="00F93441" w:rsidRDefault="001163F7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3.1</w:t>
      </w:r>
      <w:r w:rsidR="009B6C89">
        <w:rPr>
          <w:rFonts w:ascii="Lato" w:eastAsia="Times New Roman" w:hAnsi="Lato" w:cs="Times New Roman"/>
          <w:sz w:val="24"/>
          <w:szCs w:val="24"/>
          <w:lang w:val="uk-UA" w:eastAsia="pl-PL"/>
        </w:rPr>
        <w:t>. 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«За вагомий внесок у наукове керівництво у номінації </w:t>
      </w:r>
      <w:r w:rsidR="00F40EAC">
        <w:rPr>
          <w:rFonts w:ascii="Lato" w:eastAsia="Times New Roman" w:hAnsi="Lato" w:cs="Times New Roman"/>
          <w:sz w:val="24"/>
          <w:szCs w:val="24"/>
          <w:lang w:val="en-GB" w:eastAsia="pl-PL"/>
        </w:rPr>
        <w:t>“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Б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акалаврська робота</w:t>
      </w:r>
      <w:r w:rsidR="00F40EAC">
        <w:rPr>
          <w:rFonts w:ascii="Lato" w:eastAsia="Times New Roman" w:hAnsi="Lato" w:cs="Times New Roman"/>
          <w:sz w:val="24"/>
          <w:szCs w:val="24"/>
          <w:lang w:val="en-GB" w:eastAsia="pl-PL"/>
        </w:rPr>
        <w:t>”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»;</w:t>
      </w:r>
    </w:p>
    <w:p w14:paraId="36DC023A" w14:textId="3DAF733C" w:rsidR="001163F7" w:rsidRPr="00F93441" w:rsidRDefault="001163F7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3.2</w:t>
      </w:r>
      <w:r w:rsidR="009B6C89">
        <w:rPr>
          <w:rFonts w:ascii="Lato" w:eastAsia="Times New Roman" w:hAnsi="Lato" w:cs="Times New Roman"/>
          <w:sz w:val="24"/>
          <w:szCs w:val="24"/>
          <w:lang w:val="uk-UA" w:eastAsia="pl-PL"/>
        </w:rPr>
        <w:t>. 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«За вагомий внесок у наукове керівництво у номінації </w:t>
      </w:r>
      <w:r w:rsidR="00F40EAC">
        <w:rPr>
          <w:rFonts w:ascii="Lato" w:eastAsia="Times New Roman" w:hAnsi="Lato" w:cs="Times New Roman"/>
          <w:sz w:val="24"/>
          <w:szCs w:val="24"/>
          <w:lang w:val="en-GB" w:eastAsia="pl-PL"/>
        </w:rPr>
        <w:t>“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М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агістерська робота</w:t>
      </w:r>
      <w:r w:rsidR="00F40EAC">
        <w:rPr>
          <w:rFonts w:ascii="Lato" w:eastAsia="Times New Roman" w:hAnsi="Lato" w:cs="Times New Roman"/>
          <w:sz w:val="24"/>
          <w:szCs w:val="24"/>
          <w:lang w:val="en-GB" w:eastAsia="pl-PL"/>
        </w:rPr>
        <w:t>”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»;</w:t>
      </w:r>
    </w:p>
    <w:p w14:paraId="314E4B0E" w14:textId="3C42B8CE" w:rsidR="001163F7" w:rsidRPr="00F93441" w:rsidRDefault="001163F7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3.3</w:t>
      </w:r>
      <w:r w:rsidR="009B6C89">
        <w:rPr>
          <w:rFonts w:ascii="Lato" w:eastAsia="Times New Roman" w:hAnsi="Lato" w:cs="Times New Roman"/>
          <w:sz w:val="24"/>
          <w:szCs w:val="24"/>
          <w:lang w:val="uk-UA" w:eastAsia="pl-PL"/>
        </w:rPr>
        <w:t>. 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«За вагомий внесок у наукове керівництво у номінації </w:t>
      </w:r>
      <w:r w:rsidR="00F40EAC">
        <w:rPr>
          <w:rFonts w:ascii="Lato" w:eastAsia="Times New Roman" w:hAnsi="Lato" w:cs="Times New Roman"/>
          <w:sz w:val="24"/>
          <w:szCs w:val="24"/>
          <w:lang w:val="en-GB" w:eastAsia="pl-PL"/>
        </w:rPr>
        <w:t>“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Д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окторська робота</w:t>
      </w:r>
      <w:r w:rsidR="00F40EAC">
        <w:rPr>
          <w:rFonts w:ascii="Lato" w:eastAsia="Times New Roman" w:hAnsi="Lato" w:cs="Times New Roman"/>
          <w:sz w:val="24"/>
          <w:szCs w:val="24"/>
          <w:lang w:val="en-GB" w:eastAsia="pl-PL"/>
        </w:rPr>
        <w:t>”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».</w:t>
      </w:r>
    </w:p>
    <w:p w14:paraId="23A225B7" w14:textId="036167EF" w:rsidR="001163F7" w:rsidRPr="009B6C89" w:rsidRDefault="001163F7" w:rsidP="002721A8">
      <w:pPr>
        <w:pStyle w:val="a3"/>
        <w:numPr>
          <w:ilvl w:val="0"/>
          <w:numId w:val="41"/>
        </w:numPr>
        <w:spacing w:before="100" w:beforeAutospacing="1" w:line="240" w:lineRule="auto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>Відзнаки науковим керівникам мають форму дипломів-подяк та</w:t>
      </w:r>
      <w:r w:rsidR="002721A8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>не</w:t>
      </w:r>
      <w:r w:rsidR="00F40EAC"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>передбачають фінансової винагороди.</w:t>
      </w:r>
    </w:p>
    <w:p w14:paraId="1E8D97DA" w14:textId="597F2393" w:rsidR="001163F7" w:rsidRPr="009B6C89" w:rsidRDefault="001163F7" w:rsidP="009B6C89">
      <w:pPr>
        <w:pStyle w:val="a3"/>
        <w:numPr>
          <w:ilvl w:val="0"/>
          <w:numId w:val="41"/>
        </w:numPr>
        <w:spacing w:before="100" w:beforeAutospacing="1" w:line="240" w:lineRule="auto"/>
        <w:rPr>
          <w:rFonts w:ascii="Lato" w:eastAsia="Times New Roman" w:hAnsi="Lato" w:cs="Times New Roman"/>
          <w:sz w:val="24"/>
          <w:szCs w:val="24"/>
          <w:lang w:val="uk-UA" w:eastAsia="pl-PL"/>
        </w:rPr>
      </w:pPr>
      <w:proofErr w:type="spellStart"/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>Капітула</w:t>
      </w:r>
      <w:proofErr w:type="spellEnd"/>
      <w:r w:rsidRPr="009B6C89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залишає за собою право:</w:t>
      </w:r>
    </w:p>
    <w:p w14:paraId="39074CC7" w14:textId="50F7D581" w:rsidR="001163F7" w:rsidRPr="00F93441" w:rsidRDefault="001163F7" w:rsidP="009B6C89">
      <w:pPr>
        <w:spacing w:after="0" w:line="240" w:lineRule="auto"/>
        <w:ind w:left="1701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5.1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  <w:r w:rsidR="009B6C89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не присуджувати відзнаки у разі відсутності достатніх підстав;</w:t>
      </w:r>
    </w:p>
    <w:p w14:paraId="7B400B16" w14:textId="314D4C08" w:rsidR="008E5AE9" w:rsidRPr="00F93441" w:rsidRDefault="001163F7" w:rsidP="009B6C89">
      <w:pPr>
        <w:spacing w:after="0" w:line="240" w:lineRule="auto"/>
        <w:ind w:left="1701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5.2</w:t>
      </w:r>
      <w:r w:rsidR="00F40EAC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  <w:r w:rsidR="009B6C89">
        <w:rPr>
          <w:rFonts w:ascii="Lato" w:eastAsia="Times New Roman" w:hAnsi="Lato" w:cs="Times New Roman"/>
          <w:sz w:val="24"/>
          <w:szCs w:val="24"/>
          <w:lang w:val="uk-UA" w:eastAsia="pl-PL"/>
        </w:rPr>
        <w:t> 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присуджувати відзнаки </w:t>
      </w:r>
      <w:proofErr w:type="spellStart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ex</w:t>
      </w:r>
      <w:proofErr w:type="spellEnd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proofErr w:type="spellStart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aequo</w:t>
      </w:r>
      <w:proofErr w:type="spellEnd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.</w:t>
      </w:r>
    </w:p>
    <w:p w14:paraId="5EF5F31C" w14:textId="5CA9DAE9" w:rsidR="00557C6B" w:rsidRPr="00F93441" w:rsidRDefault="0079756D" w:rsidP="00C745BF">
      <w:pPr>
        <w:spacing w:before="100" w:beforeAutospacing="1" w:line="240" w:lineRule="auto"/>
        <w:jc w:val="center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b/>
          <w:bCs/>
          <w:sz w:val="24"/>
          <w:szCs w:val="24"/>
          <w:lang w:val="uk-UA" w:eastAsia="pl-PL"/>
        </w:rPr>
        <w:t>§ 10</w:t>
      </w:r>
    </w:p>
    <w:p w14:paraId="74FC6B24" w14:textId="5494C75F" w:rsidR="00D26DF3" w:rsidRPr="00F93441" w:rsidRDefault="0079756D" w:rsidP="005762A9">
      <w:pPr>
        <w:spacing w:before="100" w:beforeAutospacing="1" w:line="240" w:lineRule="auto"/>
        <w:ind w:firstLine="708"/>
        <w:jc w:val="both"/>
        <w:rPr>
          <w:rFonts w:ascii="Lato" w:eastAsia="Times New Roman" w:hAnsi="Lato" w:cs="Times New Roman"/>
          <w:sz w:val="24"/>
          <w:szCs w:val="24"/>
          <w:lang w:val="uk-UA" w:eastAsia="pl-PL"/>
        </w:rPr>
      </w:pP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lastRenderedPageBreak/>
        <w:t>Лауреати та фіналісти конкурсу матимуть право взяти безкоштовну участь у</w:t>
      </w:r>
      <w:r w:rsidR="009B6C89">
        <w:rPr>
          <w:rFonts w:ascii="Lato" w:eastAsia="Times New Roman" w:hAnsi="Lato" w:cs="Times New Roman"/>
          <w:sz w:val="24"/>
          <w:szCs w:val="24"/>
          <w:lang w:val="uk-UA" w:eastAsia="pl-PL"/>
        </w:rPr>
        <w:t> М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іжнародній конференції </w:t>
      </w:r>
      <w:r w:rsidR="009B6C89">
        <w:rPr>
          <w:rFonts w:ascii="Lato" w:eastAsia="Times New Roman" w:hAnsi="Lato" w:cs="Times New Roman"/>
          <w:sz w:val="24"/>
          <w:szCs w:val="24"/>
          <w:lang w:val="uk-UA" w:eastAsia="pl-PL"/>
        </w:rPr>
        <w:t>в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proofErr w:type="spellStart"/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Микуличині</w:t>
      </w:r>
      <w:proofErr w:type="spellEnd"/>
      <w:r w:rsidR="009B6C89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/</w:t>
      </w:r>
      <w:r w:rsidR="009B6C89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Яремчі навесні 202</w:t>
      </w:r>
      <w:r w:rsidR="00B078A8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7</w:t>
      </w:r>
      <w:r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 xml:space="preserve"> року. 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Передбачається публікація ма</w:t>
      </w:r>
      <w:r w:rsidR="00760A17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т</w:t>
      </w:r>
      <w:r w:rsidR="00936CBE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еріалі</w:t>
      </w:r>
      <w:r w:rsidR="00D16020" w:rsidRPr="00F93441">
        <w:rPr>
          <w:rFonts w:ascii="Lato" w:eastAsia="Times New Roman" w:hAnsi="Lato" w:cs="Times New Roman"/>
          <w:sz w:val="24"/>
          <w:szCs w:val="24"/>
          <w:lang w:val="uk-UA" w:eastAsia="pl-PL"/>
        </w:rPr>
        <w:t>в конференції.</w:t>
      </w:r>
    </w:p>
    <w:sectPr w:rsidR="00D26DF3" w:rsidRPr="00F93441" w:rsidSect="00FE27F3"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923E3" w14:textId="77777777" w:rsidR="00030845" w:rsidRDefault="00030845" w:rsidP="007E7410">
      <w:pPr>
        <w:spacing w:after="0" w:line="240" w:lineRule="auto"/>
      </w:pPr>
      <w:r>
        <w:separator/>
      </w:r>
    </w:p>
  </w:endnote>
  <w:endnote w:type="continuationSeparator" w:id="0">
    <w:p w14:paraId="11BA352C" w14:textId="77777777" w:rsidR="00030845" w:rsidRDefault="00030845" w:rsidP="007E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0360630"/>
      <w:docPartObj>
        <w:docPartGallery w:val="Page Numbers (Bottom of Page)"/>
        <w:docPartUnique/>
      </w:docPartObj>
    </w:sdtPr>
    <w:sdtContent>
      <w:p w14:paraId="32D33B91" w14:textId="090CAF3F" w:rsidR="00D01E75" w:rsidRDefault="00D01E7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C6B">
          <w:rPr>
            <w:noProof/>
          </w:rPr>
          <w:t>2</w:t>
        </w:r>
        <w:r>
          <w:fldChar w:fldCharType="end"/>
        </w:r>
      </w:p>
    </w:sdtContent>
  </w:sdt>
  <w:p w14:paraId="6CA0EBE9" w14:textId="77777777" w:rsidR="007E7410" w:rsidRDefault="007E741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AF18E" w14:textId="77777777" w:rsidR="00030845" w:rsidRDefault="00030845" w:rsidP="007E7410">
      <w:pPr>
        <w:spacing w:after="0" w:line="240" w:lineRule="auto"/>
      </w:pPr>
      <w:r>
        <w:separator/>
      </w:r>
    </w:p>
  </w:footnote>
  <w:footnote w:type="continuationSeparator" w:id="0">
    <w:p w14:paraId="41B2EB6D" w14:textId="77777777" w:rsidR="00030845" w:rsidRDefault="00030845" w:rsidP="007E7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2A73"/>
    <w:multiLevelType w:val="hybridMultilevel"/>
    <w:tmpl w:val="AE22FA90"/>
    <w:lvl w:ilvl="0" w:tplc="506EF8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7C4E48"/>
    <w:multiLevelType w:val="hybridMultilevel"/>
    <w:tmpl w:val="B9F6BD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530BB"/>
    <w:multiLevelType w:val="multilevel"/>
    <w:tmpl w:val="3F2E13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 w15:restartNumberingAfterBreak="0">
    <w:nsid w:val="0F887F88"/>
    <w:multiLevelType w:val="hybridMultilevel"/>
    <w:tmpl w:val="CCA6AA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E60ACC"/>
    <w:multiLevelType w:val="hybridMultilevel"/>
    <w:tmpl w:val="368609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05718"/>
    <w:multiLevelType w:val="hybridMultilevel"/>
    <w:tmpl w:val="C73255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391692"/>
    <w:multiLevelType w:val="hybridMultilevel"/>
    <w:tmpl w:val="281064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4F7303"/>
    <w:multiLevelType w:val="multilevel"/>
    <w:tmpl w:val="A8961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2F6882"/>
    <w:multiLevelType w:val="hybridMultilevel"/>
    <w:tmpl w:val="386CF0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C16E97"/>
    <w:multiLevelType w:val="multilevel"/>
    <w:tmpl w:val="E318A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89569E"/>
    <w:multiLevelType w:val="hybridMultilevel"/>
    <w:tmpl w:val="0C5800A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D1674"/>
    <w:multiLevelType w:val="hybridMultilevel"/>
    <w:tmpl w:val="17F68B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0079A2"/>
    <w:multiLevelType w:val="multilevel"/>
    <w:tmpl w:val="3BDE1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B14405"/>
    <w:multiLevelType w:val="hybridMultilevel"/>
    <w:tmpl w:val="32EE42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0F35F4"/>
    <w:multiLevelType w:val="hybridMultilevel"/>
    <w:tmpl w:val="E55A41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C1817"/>
    <w:multiLevelType w:val="multilevel"/>
    <w:tmpl w:val="BFA46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6740C0"/>
    <w:multiLevelType w:val="hybridMultilevel"/>
    <w:tmpl w:val="43D220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C132B2"/>
    <w:multiLevelType w:val="hybridMultilevel"/>
    <w:tmpl w:val="8D2899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0078EB"/>
    <w:multiLevelType w:val="multilevel"/>
    <w:tmpl w:val="5FAEF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024B2B"/>
    <w:multiLevelType w:val="multilevel"/>
    <w:tmpl w:val="C5E0D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7C01CB"/>
    <w:multiLevelType w:val="multilevel"/>
    <w:tmpl w:val="818EB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B06365"/>
    <w:multiLevelType w:val="multilevel"/>
    <w:tmpl w:val="BE16D4E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2" w15:restartNumberingAfterBreak="0">
    <w:nsid w:val="3601719E"/>
    <w:multiLevelType w:val="hybridMultilevel"/>
    <w:tmpl w:val="2AB845F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903155"/>
    <w:multiLevelType w:val="hybridMultilevel"/>
    <w:tmpl w:val="A8684B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A0F1548"/>
    <w:multiLevelType w:val="multilevel"/>
    <w:tmpl w:val="1EA60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0D6986"/>
    <w:multiLevelType w:val="multilevel"/>
    <w:tmpl w:val="E9C4A6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3E284096"/>
    <w:multiLevelType w:val="multilevel"/>
    <w:tmpl w:val="DD2A1B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E963A2F"/>
    <w:multiLevelType w:val="hybridMultilevel"/>
    <w:tmpl w:val="356AA93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1A9382C"/>
    <w:multiLevelType w:val="multilevel"/>
    <w:tmpl w:val="4F3C1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B33A20"/>
    <w:multiLevelType w:val="hybridMultilevel"/>
    <w:tmpl w:val="A95A92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F3F6BF8"/>
    <w:multiLevelType w:val="hybridMultilevel"/>
    <w:tmpl w:val="55C83C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03970A1"/>
    <w:multiLevelType w:val="hybridMultilevel"/>
    <w:tmpl w:val="8FFAF7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4D63D7"/>
    <w:multiLevelType w:val="hybridMultilevel"/>
    <w:tmpl w:val="DC88E1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8B3F37"/>
    <w:multiLevelType w:val="hybridMultilevel"/>
    <w:tmpl w:val="E6EEEDA4"/>
    <w:lvl w:ilvl="0" w:tplc="2C286F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553286F"/>
    <w:multiLevelType w:val="hybridMultilevel"/>
    <w:tmpl w:val="DDFA46F2"/>
    <w:lvl w:ilvl="0" w:tplc="136A4F2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C61861"/>
    <w:multiLevelType w:val="multilevel"/>
    <w:tmpl w:val="BFA46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9024A5"/>
    <w:multiLevelType w:val="hybridMultilevel"/>
    <w:tmpl w:val="8D767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C429D0"/>
    <w:multiLevelType w:val="hybridMultilevel"/>
    <w:tmpl w:val="6DAA8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7C8349D"/>
    <w:multiLevelType w:val="hybridMultilevel"/>
    <w:tmpl w:val="017E9C0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1C2EC7"/>
    <w:multiLevelType w:val="hybridMultilevel"/>
    <w:tmpl w:val="9A66B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8510C"/>
    <w:multiLevelType w:val="hybridMultilevel"/>
    <w:tmpl w:val="1E306B9E"/>
    <w:lvl w:ilvl="0" w:tplc="94D8C9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7267F3"/>
    <w:multiLevelType w:val="hybridMultilevel"/>
    <w:tmpl w:val="A2C62F10"/>
    <w:lvl w:ilvl="0" w:tplc="15C68C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A80936"/>
    <w:multiLevelType w:val="hybridMultilevel"/>
    <w:tmpl w:val="E1C023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B73C7C"/>
    <w:multiLevelType w:val="multilevel"/>
    <w:tmpl w:val="3166A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FB5B24"/>
    <w:multiLevelType w:val="hybridMultilevel"/>
    <w:tmpl w:val="5588D8AC"/>
    <w:lvl w:ilvl="0" w:tplc="0B528E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F955825"/>
    <w:multiLevelType w:val="hybridMultilevel"/>
    <w:tmpl w:val="AE22FA90"/>
    <w:lvl w:ilvl="0" w:tplc="506EF8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4989168">
    <w:abstractNumId w:val="37"/>
  </w:num>
  <w:num w:numId="2" w16cid:durableId="325060104">
    <w:abstractNumId w:val="5"/>
  </w:num>
  <w:num w:numId="3" w16cid:durableId="2143451166">
    <w:abstractNumId w:val="16"/>
  </w:num>
  <w:num w:numId="4" w16cid:durableId="338504764">
    <w:abstractNumId w:val="23"/>
  </w:num>
  <w:num w:numId="5" w16cid:durableId="1137720987">
    <w:abstractNumId w:val="4"/>
  </w:num>
  <w:num w:numId="6" w16cid:durableId="478767060">
    <w:abstractNumId w:val="22"/>
  </w:num>
  <w:num w:numId="7" w16cid:durableId="752749214">
    <w:abstractNumId w:val="39"/>
  </w:num>
  <w:num w:numId="8" w16cid:durableId="1819682553">
    <w:abstractNumId w:val="3"/>
  </w:num>
  <w:num w:numId="9" w16cid:durableId="58482348">
    <w:abstractNumId w:val="17"/>
  </w:num>
  <w:num w:numId="10" w16cid:durableId="1350519924">
    <w:abstractNumId w:val="1"/>
  </w:num>
  <w:num w:numId="11" w16cid:durableId="1608125025">
    <w:abstractNumId w:val="6"/>
  </w:num>
  <w:num w:numId="12" w16cid:durableId="1110514462">
    <w:abstractNumId w:val="31"/>
  </w:num>
  <w:num w:numId="13" w16cid:durableId="1265192564">
    <w:abstractNumId w:val="8"/>
  </w:num>
  <w:num w:numId="14" w16cid:durableId="1170171815">
    <w:abstractNumId w:val="30"/>
  </w:num>
  <w:num w:numId="15" w16cid:durableId="322393195">
    <w:abstractNumId w:val="32"/>
  </w:num>
  <w:num w:numId="16" w16cid:durableId="1459179968">
    <w:abstractNumId w:val="42"/>
  </w:num>
  <w:num w:numId="17" w16cid:durableId="153496747">
    <w:abstractNumId w:val="27"/>
  </w:num>
  <w:num w:numId="18" w16cid:durableId="2015301631">
    <w:abstractNumId w:val="29"/>
  </w:num>
  <w:num w:numId="19" w16cid:durableId="1416970991">
    <w:abstractNumId w:val="13"/>
  </w:num>
  <w:num w:numId="20" w16cid:durableId="1891922481">
    <w:abstractNumId w:val="41"/>
  </w:num>
  <w:num w:numId="21" w16cid:durableId="368455963">
    <w:abstractNumId w:val="0"/>
  </w:num>
  <w:num w:numId="22" w16cid:durableId="1341423469">
    <w:abstractNumId w:val="11"/>
  </w:num>
  <w:num w:numId="23" w16cid:durableId="439492506">
    <w:abstractNumId w:val="7"/>
  </w:num>
  <w:num w:numId="24" w16cid:durableId="1798601764">
    <w:abstractNumId w:val="38"/>
  </w:num>
  <w:num w:numId="25" w16cid:durableId="1770421395">
    <w:abstractNumId w:val="45"/>
  </w:num>
  <w:num w:numId="26" w16cid:durableId="573976816">
    <w:abstractNumId w:val="36"/>
  </w:num>
  <w:num w:numId="27" w16cid:durableId="566845678">
    <w:abstractNumId w:val="14"/>
  </w:num>
  <w:num w:numId="28" w16cid:durableId="1436553493">
    <w:abstractNumId w:val="40"/>
  </w:num>
  <w:num w:numId="29" w16cid:durableId="163983808">
    <w:abstractNumId w:val="33"/>
  </w:num>
  <w:num w:numId="30" w16cid:durableId="1257131022">
    <w:abstractNumId w:val="34"/>
  </w:num>
  <w:num w:numId="31" w16cid:durableId="652372059">
    <w:abstractNumId w:val="10"/>
  </w:num>
  <w:num w:numId="32" w16cid:durableId="366100468">
    <w:abstractNumId w:val="44"/>
  </w:num>
  <w:num w:numId="33" w16cid:durableId="880479905">
    <w:abstractNumId w:val="9"/>
  </w:num>
  <w:num w:numId="34" w16cid:durableId="1188300281">
    <w:abstractNumId w:val="18"/>
  </w:num>
  <w:num w:numId="35" w16cid:durableId="1551113075">
    <w:abstractNumId w:val="12"/>
  </w:num>
  <w:num w:numId="36" w16cid:durableId="60640060">
    <w:abstractNumId w:val="19"/>
  </w:num>
  <w:num w:numId="37" w16cid:durableId="1567298866">
    <w:abstractNumId w:val="20"/>
  </w:num>
  <w:num w:numId="38" w16cid:durableId="1028722220">
    <w:abstractNumId w:val="43"/>
  </w:num>
  <w:num w:numId="39" w16cid:durableId="1737588542">
    <w:abstractNumId w:val="24"/>
  </w:num>
  <w:num w:numId="40" w16cid:durableId="506287465">
    <w:abstractNumId w:val="28"/>
  </w:num>
  <w:num w:numId="41" w16cid:durableId="422918024">
    <w:abstractNumId w:val="15"/>
  </w:num>
  <w:num w:numId="42" w16cid:durableId="1842699683">
    <w:abstractNumId w:val="25"/>
  </w:num>
  <w:num w:numId="43" w16cid:durableId="416363400">
    <w:abstractNumId w:val="2"/>
  </w:num>
  <w:num w:numId="44" w16cid:durableId="1969503284">
    <w:abstractNumId w:val="21"/>
  </w:num>
  <w:num w:numId="45" w16cid:durableId="441533868">
    <w:abstractNumId w:val="26"/>
  </w:num>
  <w:num w:numId="46" w16cid:durableId="42403297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CB6"/>
    <w:rsid w:val="00003087"/>
    <w:rsid w:val="00005D5D"/>
    <w:rsid w:val="00013072"/>
    <w:rsid w:val="00024B4A"/>
    <w:rsid w:val="00025F15"/>
    <w:rsid w:val="00030845"/>
    <w:rsid w:val="00050CB6"/>
    <w:rsid w:val="000A1B51"/>
    <w:rsid w:val="000B4468"/>
    <w:rsid w:val="000D01B9"/>
    <w:rsid w:val="000E572F"/>
    <w:rsid w:val="000F5ACE"/>
    <w:rsid w:val="001104D9"/>
    <w:rsid w:val="001163F7"/>
    <w:rsid w:val="00120606"/>
    <w:rsid w:val="001207DB"/>
    <w:rsid w:val="00136D10"/>
    <w:rsid w:val="00151054"/>
    <w:rsid w:val="0015141A"/>
    <w:rsid w:val="001539A6"/>
    <w:rsid w:val="001701EF"/>
    <w:rsid w:val="001724AD"/>
    <w:rsid w:val="00181B34"/>
    <w:rsid w:val="001B1FB5"/>
    <w:rsid w:val="001C4E30"/>
    <w:rsid w:val="001C7AF4"/>
    <w:rsid w:val="001D62E1"/>
    <w:rsid w:val="001F6817"/>
    <w:rsid w:val="00224B0E"/>
    <w:rsid w:val="00232E80"/>
    <w:rsid w:val="002461A5"/>
    <w:rsid w:val="002618D8"/>
    <w:rsid w:val="002661FA"/>
    <w:rsid w:val="002700F2"/>
    <w:rsid w:val="002721A8"/>
    <w:rsid w:val="00272206"/>
    <w:rsid w:val="002C4D96"/>
    <w:rsid w:val="002C7C4E"/>
    <w:rsid w:val="002E415C"/>
    <w:rsid w:val="002E738E"/>
    <w:rsid w:val="002F7615"/>
    <w:rsid w:val="00303AE6"/>
    <w:rsid w:val="0031025F"/>
    <w:rsid w:val="00333D7F"/>
    <w:rsid w:val="00335D61"/>
    <w:rsid w:val="00355A8F"/>
    <w:rsid w:val="00356CC0"/>
    <w:rsid w:val="003705F0"/>
    <w:rsid w:val="00390FDB"/>
    <w:rsid w:val="00392AE0"/>
    <w:rsid w:val="003C2B41"/>
    <w:rsid w:val="003C5707"/>
    <w:rsid w:val="003D1F11"/>
    <w:rsid w:val="003E6777"/>
    <w:rsid w:val="003F5A3E"/>
    <w:rsid w:val="0041258C"/>
    <w:rsid w:val="00417B99"/>
    <w:rsid w:val="00437509"/>
    <w:rsid w:val="00444CBE"/>
    <w:rsid w:val="00444EAE"/>
    <w:rsid w:val="0044536D"/>
    <w:rsid w:val="004457C2"/>
    <w:rsid w:val="004464A8"/>
    <w:rsid w:val="0046222C"/>
    <w:rsid w:val="004807BB"/>
    <w:rsid w:val="004A3BFF"/>
    <w:rsid w:val="004C4192"/>
    <w:rsid w:val="004D4199"/>
    <w:rsid w:val="004F0483"/>
    <w:rsid w:val="004F567C"/>
    <w:rsid w:val="0050768E"/>
    <w:rsid w:val="00511A14"/>
    <w:rsid w:val="00516F80"/>
    <w:rsid w:val="00527283"/>
    <w:rsid w:val="00532988"/>
    <w:rsid w:val="005449FE"/>
    <w:rsid w:val="00551979"/>
    <w:rsid w:val="00557C6B"/>
    <w:rsid w:val="0056579E"/>
    <w:rsid w:val="00567A56"/>
    <w:rsid w:val="00576094"/>
    <w:rsid w:val="005762A9"/>
    <w:rsid w:val="00576B3A"/>
    <w:rsid w:val="005774B3"/>
    <w:rsid w:val="005823F6"/>
    <w:rsid w:val="005A1196"/>
    <w:rsid w:val="005B3BB9"/>
    <w:rsid w:val="005B4BE4"/>
    <w:rsid w:val="005C043C"/>
    <w:rsid w:val="005C79F6"/>
    <w:rsid w:val="005D5791"/>
    <w:rsid w:val="00635BB7"/>
    <w:rsid w:val="006711A6"/>
    <w:rsid w:val="00671A9C"/>
    <w:rsid w:val="006909A2"/>
    <w:rsid w:val="006A37AD"/>
    <w:rsid w:val="006B0688"/>
    <w:rsid w:val="006C3608"/>
    <w:rsid w:val="006D2A0F"/>
    <w:rsid w:val="006D6839"/>
    <w:rsid w:val="006E0854"/>
    <w:rsid w:val="00706D30"/>
    <w:rsid w:val="007230C9"/>
    <w:rsid w:val="00743E38"/>
    <w:rsid w:val="00744C35"/>
    <w:rsid w:val="00760A17"/>
    <w:rsid w:val="007628B6"/>
    <w:rsid w:val="0076581D"/>
    <w:rsid w:val="00767362"/>
    <w:rsid w:val="0079756D"/>
    <w:rsid w:val="007B08E4"/>
    <w:rsid w:val="007D00BE"/>
    <w:rsid w:val="007E7410"/>
    <w:rsid w:val="0080128C"/>
    <w:rsid w:val="0083093C"/>
    <w:rsid w:val="00874432"/>
    <w:rsid w:val="00875E6B"/>
    <w:rsid w:val="0087698E"/>
    <w:rsid w:val="008843AE"/>
    <w:rsid w:val="00884FD7"/>
    <w:rsid w:val="008A56DA"/>
    <w:rsid w:val="008C1906"/>
    <w:rsid w:val="008C1ACF"/>
    <w:rsid w:val="008C2322"/>
    <w:rsid w:val="008C371C"/>
    <w:rsid w:val="008C4C40"/>
    <w:rsid w:val="008C56F5"/>
    <w:rsid w:val="008D7433"/>
    <w:rsid w:val="008D7AF3"/>
    <w:rsid w:val="008E4CD0"/>
    <w:rsid w:val="008E5AE9"/>
    <w:rsid w:val="00921678"/>
    <w:rsid w:val="00923EA2"/>
    <w:rsid w:val="00925830"/>
    <w:rsid w:val="00933342"/>
    <w:rsid w:val="00936CBE"/>
    <w:rsid w:val="00956C51"/>
    <w:rsid w:val="009655AE"/>
    <w:rsid w:val="009679DA"/>
    <w:rsid w:val="00974A5C"/>
    <w:rsid w:val="00987D3C"/>
    <w:rsid w:val="00995590"/>
    <w:rsid w:val="009B6C89"/>
    <w:rsid w:val="009B7426"/>
    <w:rsid w:val="009C5D82"/>
    <w:rsid w:val="009D66CA"/>
    <w:rsid w:val="009E7AC7"/>
    <w:rsid w:val="00A0385B"/>
    <w:rsid w:val="00A31F82"/>
    <w:rsid w:val="00A32AC6"/>
    <w:rsid w:val="00A32BDD"/>
    <w:rsid w:val="00A335AC"/>
    <w:rsid w:val="00A346F6"/>
    <w:rsid w:val="00A34B81"/>
    <w:rsid w:val="00A3586C"/>
    <w:rsid w:val="00A42865"/>
    <w:rsid w:val="00A472EB"/>
    <w:rsid w:val="00A716A9"/>
    <w:rsid w:val="00A92B45"/>
    <w:rsid w:val="00A9314A"/>
    <w:rsid w:val="00AA42BA"/>
    <w:rsid w:val="00AA4F5A"/>
    <w:rsid w:val="00AB550E"/>
    <w:rsid w:val="00AB6D0B"/>
    <w:rsid w:val="00AC611D"/>
    <w:rsid w:val="00AD3828"/>
    <w:rsid w:val="00AD4FBA"/>
    <w:rsid w:val="00AD6333"/>
    <w:rsid w:val="00AF4B15"/>
    <w:rsid w:val="00B078A8"/>
    <w:rsid w:val="00B14D2F"/>
    <w:rsid w:val="00B17038"/>
    <w:rsid w:val="00B245D3"/>
    <w:rsid w:val="00B24AFF"/>
    <w:rsid w:val="00B669AD"/>
    <w:rsid w:val="00B76FBF"/>
    <w:rsid w:val="00B94BC2"/>
    <w:rsid w:val="00BA3227"/>
    <w:rsid w:val="00BB0DA3"/>
    <w:rsid w:val="00BC598F"/>
    <w:rsid w:val="00BE0F87"/>
    <w:rsid w:val="00BF3D6A"/>
    <w:rsid w:val="00C2272A"/>
    <w:rsid w:val="00C23230"/>
    <w:rsid w:val="00C47F2E"/>
    <w:rsid w:val="00C66D0E"/>
    <w:rsid w:val="00C74379"/>
    <w:rsid w:val="00C745BF"/>
    <w:rsid w:val="00C7514E"/>
    <w:rsid w:val="00C87AF0"/>
    <w:rsid w:val="00CA37F5"/>
    <w:rsid w:val="00CD02E7"/>
    <w:rsid w:val="00D01E75"/>
    <w:rsid w:val="00D11B23"/>
    <w:rsid w:val="00D16020"/>
    <w:rsid w:val="00D24B2C"/>
    <w:rsid w:val="00D26132"/>
    <w:rsid w:val="00D26DF3"/>
    <w:rsid w:val="00D343EA"/>
    <w:rsid w:val="00D36701"/>
    <w:rsid w:val="00D40060"/>
    <w:rsid w:val="00D53A1C"/>
    <w:rsid w:val="00D567C1"/>
    <w:rsid w:val="00D6348A"/>
    <w:rsid w:val="00D77F64"/>
    <w:rsid w:val="00D807BA"/>
    <w:rsid w:val="00D85A38"/>
    <w:rsid w:val="00DA62B2"/>
    <w:rsid w:val="00DC01A5"/>
    <w:rsid w:val="00DC3BF4"/>
    <w:rsid w:val="00DC5E3B"/>
    <w:rsid w:val="00DD0051"/>
    <w:rsid w:val="00DD23B4"/>
    <w:rsid w:val="00DE368F"/>
    <w:rsid w:val="00DE410E"/>
    <w:rsid w:val="00DE4C6A"/>
    <w:rsid w:val="00E15356"/>
    <w:rsid w:val="00E242E6"/>
    <w:rsid w:val="00E2487D"/>
    <w:rsid w:val="00E30B78"/>
    <w:rsid w:val="00E71BE5"/>
    <w:rsid w:val="00E91887"/>
    <w:rsid w:val="00E91E0B"/>
    <w:rsid w:val="00E97EA6"/>
    <w:rsid w:val="00EC7369"/>
    <w:rsid w:val="00ED0CF7"/>
    <w:rsid w:val="00EE03C1"/>
    <w:rsid w:val="00EF7C98"/>
    <w:rsid w:val="00F14AB9"/>
    <w:rsid w:val="00F304E9"/>
    <w:rsid w:val="00F3504A"/>
    <w:rsid w:val="00F40EAC"/>
    <w:rsid w:val="00F41DFD"/>
    <w:rsid w:val="00F704EA"/>
    <w:rsid w:val="00F80D5D"/>
    <w:rsid w:val="00F93441"/>
    <w:rsid w:val="00F97B1D"/>
    <w:rsid w:val="00FA6CE7"/>
    <w:rsid w:val="00FB120E"/>
    <w:rsid w:val="00FB54F9"/>
    <w:rsid w:val="00FD78C5"/>
    <w:rsid w:val="00FE04A8"/>
    <w:rsid w:val="00FE27F3"/>
    <w:rsid w:val="00FF0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291FE"/>
  <w15:docId w15:val="{03E6151B-84E1-418A-9A36-786348BF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D0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6D0E"/>
    <w:rPr>
      <w:color w:val="0000FF"/>
      <w:u w:val="single"/>
    </w:rPr>
  </w:style>
  <w:style w:type="character" w:customStyle="1" w:styleId="alb">
    <w:name w:val="a_lb"/>
    <w:basedOn w:val="a0"/>
    <w:rsid w:val="00C66D0E"/>
  </w:style>
  <w:style w:type="character" w:customStyle="1" w:styleId="alb-s">
    <w:name w:val="a_lb-s"/>
    <w:basedOn w:val="a0"/>
    <w:rsid w:val="00C66D0E"/>
  </w:style>
  <w:style w:type="character" w:styleId="a5">
    <w:name w:val="Emphasis"/>
    <w:basedOn w:val="a0"/>
    <w:uiPriority w:val="20"/>
    <w:qFormat/>
    <w:rsid w:val="00C66D0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F4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F4B15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a0"/>
    <w:uiPriority w:val="99"/>
    <w:semiHidden/>
    <w:unhideWhenUsed/>
    <w:rsid w:val="005449FE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5449F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449FE"/>
    <w:pPr>
      <w:spacing w:line="240" w:lineRule="auto"/>
    </w:pPr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5449F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449FE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5449FE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7E7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7E7410"/>
  </w:style>
  <w:style w:type="paragraph" w:styleId="af">
    <w:name w:val="footer"/>
    <w:basedOn w:val="a"/>
    <w:link w:val="af0"/>
    <w:uiPriority w:val="99"/>
    <w:unhideWhenUsed/>
    <w:rsid w:val="007E7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E7410"/>
  </w:style>
  <w:style w:type="character" w:customStyle="1" w:styleId="UnresolvedMention1">
    <w:name w:val="Unresolved Mention1"/>
    <w:basedOn w:val="a0"/>
    <w:uiPriority w:val="99"/>
    <w:semiHidden/>
    <w:unhideWhenUsed/>
    <w:rsid w:val="00F304E9"/>
    <w:rPr>
      <w:color w:val="605E5C"/>
      <w:shd w:val="clear" w:color="auto" w:fill="E1DFDD"/>
    </w:rPr>
  </w:style>
  <w:style w:type="paragraph" w:styleId="af1">
    <w:name w:val="Normal (Web)"/>
    <w:basedOn w:val="a"/>
    <w:uiPriority w:val="99"/>
    <w:semiHidden/>
    <w:unhideWhenUsed/>
    <w:rsid w:val="00797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af2">
    <w:name w:val="Strong"/>
    <w:basedOn w:val="a0"/>
    <w:uiPriority w:val="22"/>
    <w:qFormat/>
    <w:rsid w:val="0079756D"/>
    <w:rPr>
      <w:b/>
      <w:bCs/>
    </w:rPr>
  </w:style>
  <w:style w:type="paragraph" w:styleId="af3">
    <w:name w:val="Revision"/>
    <w:hidden/>
    <w:uiPriority w:val="99"/>
    <w:semiHidden/>
    <w:rsid w:val="005C043C"/>
    <w:pPr>
      <w:spacing w:after="0" w:line="240" w:lineRule="auto"/>
    </w:pPr>
  </w:style>
  <w:style w:type="character" w:styleId="af4">
    <w:name w:val="FollowedHyperlink"/>
    <w:basedOn w:val="a0"/>
    <w:uiPriority w:val="99"/>
    <w:semiHidden/>
    <w:unhideWhenUsed/>
    <w:rsid w:val="005C043C"/>
    <w:rPr>
      <w:color w:val="954F72" w:themeColor="followedHyperlink"/>
      <w:u w:val="single"/>
    </w:rPr>
  </w:style>
  <w:style w:type="character" w:styleId="af5">
    <w:name w:val="Unresolved Mention"/>
    <w:basedOn w:val="a0"/>
    <w:uiPriority w:val="99"/>
    <w:semiHidden/>
    <w:unhideWhenUsed/>
    <w:rsid w:val="005C0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2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609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03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04734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8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4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81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55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1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iv@instytutpol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yiv@instytutpol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2D56F-CB81-4895-B05F-7C3F6FFBB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1052</Words>
  <Characters>6316</Characters>
  <Application>Microsoft Office Word</Application>
  <DocSecurity>0</DocSecurity>
  <Lines>52</Lines>
  <Paragraphs>14</Paragraphs>
  <ScaleCrop>false</ScaleCrop>
  <HeadingPairs>
    <vt:vector size="8" baseType="variant">
      <vt:variant>
        <vt:lpstr>Назва</vt:lpstr>
      </vt:variant>
      <vt:variant>
        <vt:i4>1</vt:i4>
      </vt:variant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>Regulamin</vt:lpstr>
      <vt:lpstr>Regulamin</vt:lpstr>
      <vt:lpstr>Regulamin</vt:lpstr>
      <vt:lpstr>Regulamin</vt:lpstr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>Konkurs na najlepszą pracę magisterską i rozprawę doktorską poświęconą społeczeństwu obywatelskiemu</dc:subject>
  <dc:creator>NIW-CRSO</dc:creator>
  <cp:lastModifiedBy>Olena Ruda</cp:lastModifiedBy>
  <cp:revision>24</cp:revision>
  <cp:lastPrinted>2026-06-15T14:02:00Z</cp:lastPrinted>
  <dcterms:created xsi:type="dcterms:W3CDTF">2024-07-19T11:07:00Z</dcterms:created>
  <dcterms:modified xsi:type="dcterms:W3CDTF">2026-08-28T07:58:00Z</dcterms:modified>
</cp:coreProperties>
</file>