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4A" w:rsidRDefault="0041614A" w:rsidP="004161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культуры</w:t>
      </w:r>
      <w:r w:rsidRPr="003C5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4F82">
        <w:rPr>
          <w:rFonts w:ascii="Times New Roman" w:hAnsi="Times New Roman" w:cs="Times New Roman"/>
          <w:b/>
          <w:sz w:val="28"/>
          <w:szCs w:val="28"/>
          <w:lang w:val="ru-RU"/>
        </w:rPr>
        <w:t>Республики Беларусь</w:t>
      </w:r>
    </w:p>
    <w:p w:rsidR="0041614A" w:rsidRPr="002A4F82" w:rsidRDefault="0041614A" w:rsidP="004161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F82">
        <w:rPr>
          <w:rFonts w:ascii="Times New Roman" w:hAnsi="Times New Roman" w:cs="Times New Roman"/>
          <w:b/>
          <w:sz w:val="28"/>
          <w:szCs w:val="28"/>
          <w:lang w:val="ru-RU"/>
        </w:rPr>
        <w:t>Национальный исторический музей Республики Беларусь</w:t>
      </w:r>
    </w:p>
    <w:p w:rsidR="0041614A" w:rsidRDefault="0041614A" w:rsidP="004161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14A" w:rsidRPr="002A4F82" w:rsidRDefault="0041614A" w:rsidP="004161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F82">
        <w:rPr>
          <w:rFonts w:ascii="Times New Roman" w:hAnsi="Times New Roman" w:cs="Times New Roman"/>
          <w:b/>
          <w:sz w:val="28"/>
          <w:szCs w:val="28"/>
          <w:lang w:val="ru-RU"/>
        </w:rPr>
        <w:t>Белорусский государственный университет</w:t>
      </w:r>
    </w:p>
    <w:p w:rsidR="0041614A" w:rsidRDefault="0041614A" w:rsidP="004161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14A" w:rsidRPr="002A4F82" w:rsidRDefault="0041614A" w:rsidP="0041614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4F82">
        <w:rPr>
          <w:rFonts w:ascii="Times New Roman" w:hAnsi="Times New Roman" w:cs="Times New Roman"/>
          <w:b/>
          <w:sz w:val="28"/>
          <w:szCs w:val="28"/>
          <w:lang w:val="ru-RU"/>
        </w:rPr>
        <w:t>Белорусский союз архитекторов</w:t>
      </w:r>
    </w:p>
    <w:p w:rsidR="0041614A" w:rsidRDefault="0041614A" w:rsidP="004161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4161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4161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Pr="002A4F82" w:rsidRDefault="0041614A" w:rsidP="004161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Pr="002A4F82" w:rsidRDefault="0041614A" w:rsidP="004161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Pr="002A4F82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4F8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41614A" w:rsidRPr="002A4F82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Pr="002A4F82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4F8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международной научно-практической конференции</w:t>
      </w:r>
    </w:p>
    <w:p w:rsidR="0041614A" w:rsidRPr="002A4F82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4F82">
        <w:rPr>
          <w:rFonts w:ascii="Times New Roman" w:hAnsi="Times New Roman" w:cs="Times New Roman"/>
          <w:b/>
          <w:caps/>
          <w:sz w:val="28"/>
          <w:szCs w:val="28"/>
        </w:rPr>
        <w:t>Современный город и искусство: сообщество, инновации, контекст</w:t>
      </w:r>
    </w:p>
    <w:p w:rsidR="0041614A" w:rsidRPr="002A4F82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Pr="002A4F82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4F82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выставки ОСИ ЭКЗИСТЕНЦИИ: ИСКУССТВО И СОВРЕМЕННЫЙ ГОРОД</w:t>
      </w:r>
    </w:p>
    <w:p w:rsidR="0041614A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Pr="002A4F82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416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организатор – Кафедра искусств и средового дизайна факультета социокультурных коммуникаций БГУ</w:t>
      </w:r>
    </w:p>
    <w:p w:rsidR="0041614A" w:rsidRDefault="0041614A" w:rsidP="004161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поддержке Каролингского института (Стокгольм), </w:t>
      </w:r>
    </w:p>
    <w:p w:rsidR="0041614A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Польского института</w:t>
      </w:r>
      <w:r w:rsidR="000E24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Минске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Посольства Франции в Беларуси, </w:t>
      </w:r>
    </w:p>
    <w:p w:rsidR="0041614A" w:rsidRPr="002A4F82" w:rsidRDefault="0041614A" w:rsidP="00416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партнеры – ЗАО «Коммунарка», компания «Мегафорт»</w:t>
      </w:r>
    </w:p>
    <w:p w:rsidR="00B53C7A" w:rsidRPr="001415FF" w:rsidRDefault="00B53C7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3C7A" w:rsidRPr="001415FF" w:rsidRDefault="00B53C7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79DF" w:rsidRDefault="007279DF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614A" w:rsidRPr="001415FF" w:rsidRDefault="0041614A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79DF" w:rsidRPr="001415FF" w:rsidRDefault="00B77DFE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</w:t>
      </w:r>
      <w:r w:rsidR="005F5144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13BF3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октября</w:t>
      </w:r>
      <w:r w:rsidR="007279DF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2020</w:t>
      </w:r>
    </w:p>
    <w:p w:rsidR="00442CD2" w:rsidRPr="001415FF" w:rsidRDefault="00442CD2" w:rsidP="00442CD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sz w:val="28"/>
          <w:szCs w:val="28"/>
          <w:lang w:val="ru-RU"/>
        </w:rPr>
        <w:t>Национальный исторический музей Республики Беларусь /</w:t>
      </w:r>
      <w:r w:rsidRPr="00141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415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Минск, ул. </w:t>
      </w:r>
      <w:r w:rsidRPr="00141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 Маркса, 12)</w:t>
      </w:r>
    </w:p>
    <w:p w:rsidR="007279DF" w:rsidRPr="001415FF" w:rsidRDefault="007279DF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79DF" w:rsidRPr="001415FF" w:rsidRDefault="007279DF" w:rsidP="007279D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10.00</w:t>
      </w:r>
      <w:r w:rsidR="00CC31AF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12.00</w:t>
      </w:r>
    </w:p>
    <w:p w:rsidR="007279DF" w:rsidRPr="001415FF" w:rsidRDefault="007279DF" w:rsidP="007279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конференции</w:t>
      </w:r>
      <w:r w:rsidR="00CC31AF" w:rsidRPr="001415FF">
        <w:rPr>
          <w:rFonts w:ascii="Times New Roman" w:hAnsi="Times New Roman" w:cs="Times New Roman"/>
          <w:sz w:val="28"/>
          <w:szCs w:val="28"/>
          <w:lang w:val="ru-RU"/>
        </w:rPr>
        <w:t xml:space="preserve">, осмотр </w:t>
      </w:r>
      <w:r w:rsidR="00A73086">
        <w:rPr>
          <w:rFonts w:ascii="Times New Roman" w:hAnsi="Times New Roman" w:cs="Times New Roman"/>
          <w:sz w:val="28"/>
          <w:szCs w:val="28"/>
          <w:lang w:val="ru-RU"/>
        </w:rPr>
        <w:t xml:space="preserve">экспозиций </w:t>
      </w:r>
      <w:r w:rsidR="00CC31AF" w:rsidRPr="001415FF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Национального исторического музея Республики Беларусь </w:t>
      </w:r>
      <w:r w:rsidRPr="001415FF">
        <w:rPr>
          <w:rFonts w:ascii="Times New Roman" w:hAnsi="Times New Roman" w:cs="Times New Roman"/>
          <w:sz w:val="28"/>
          <w:szCs w:val="28"/>
          <w:lang w:val="ru-RU"/>
        </w:rPr>
        <w:t xml:space="preserve"> / Национальный </w:t>
      </w:r>
      <w:r w:rsidR="00B77DFE" w:rsidRPr="001415FF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исторический </w:t>
      </w:r>
      <w:r w:rsidRPr="001415FF">
        <w:rPr>
          <w:rFonts w:ascii="Times New Roman" w:hAnsi="Times New Roman" w:cs="Times New Roman"/>
          <w:sz w:val="28"/>
          <w:szCs w:val="28"/>
          <w:lang w:val="ru-RU"/>
        </w:rPr>
        <w:t xml:space="preserve">музей </w:t>
      </w:r>
      <w:r w:rsidR="00B77DFE" w:rsidRPr="001415FF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="00CC31AF" w:rsidRPr="001415FF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CC31AF" w:rsidRPr="0014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31AF" w:rsidRPr="001415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Минск, ул. </w:t>
      </w:r>
      <w:r w:rsidR="00CC31AF" w:rsidRPr="001415FF">
        <w:rPr>
          <w:rFonts w:ascii="Times New Roman" w:hAnsi="Times New Roman" w:cs="Times New Roman"/>
          <w:sz w:val="28"/>
          <w:szCs w:val="28"/>
          <w:shd w:val="clear" w:color="auto" w:fill="FFFFFF"/>
        </w:rPr>
        <w:t>К. Маркса, 12, </w:t>
      </w:r>
    </w:p>
    <w:p w:rsidR="007279DF" w:rsidRPr="001415FF" w:rsidRDefault="007279DF" w:rsidP="007279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7DFE" w:rsidRPr="001415FF" w:rsidRDefault="00B53C7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12.0</w:t>
      </w:r>
      <w:r w:rsidR="00CC31AF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0 – 14.00</w:t>
      </w:r>
    </w:p>
    <w:p w:rsidR="00CC31AF" w:rsidRPr="001415FF" w:rsidRDefault="005546B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УРБАНИСТИКА И ИСКУССТВО</w:t>
      </w:r>
      <w:r w:rsidR="006001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(1)</w:t>
      </w:r>
    </w:p>
    <w:p w:rsidR="005546B2" w:rsidRPr="001415FF" w:rsidRDefault="005546B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Модераторы – Важник С.А., Духан И.Н.</w:t>
      </w:r>
    </w:p>
    <w:p w:rsidR="0041614A" w:rsidRDefault="0041614A" w:rsidP="00DE764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764E" w:rsidRPr="001415FF" w:rsidRDefault="00DE764E" w:rsidP="00DE764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Будущее Минска: урбанистическое визионерство</w:t>
      </w:r>
    </w:p>
    <w:p w:rsidR="00DE764E" w:rsidRPr="001415FF" w:rsidRDefault="00DE764E" w:rsidP="00DE764E">
      <w:pPr>
        <w:ind w:left="705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Акентьев Александр </w:t>
      </w:r>
      <w:r w:rsidR="002F6E9F">
        <w:rPr>
          <w:rFonts w:ascii="Times New Roman" w:hAnsi="Times New Roman" w:cs="Times New Roman"/>
          <w:bCs/>
          <w:i/>
          <w:sz w:val="28"/>
          <w:szCs w:val="28"/>
          <w:lang w:val="ru-RU"/>
        </w:rPr>
        <w:t>Григорьевич</w:t>
      </w:r>
      <w:r w:rsidRPr="001415F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(главный архитектор института «Минскградо», председатель секции градостроительства БСА</w:t>
      </w:r>
    </w:p>
    <w:p w:rsidR="0028695C" w:rsidRPr="001415FF" w:rsidRDefault="0028695C" w:rsidP="0028695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Искусство и дизайн в городской среде </w:t>
      </w:r>
    </w:p>
    <w:p w:rsidR="005546B2" w:rsidRPr="001415FF" w:rsidRDefault="005546B2" w:rsidP="005546B2">
      <w:pPr>
        <w:ind w:left="705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Баженова Ольга Дмитриевна (Белорусский государственный университет, доктор искусствоведения) </w:t>
      </w:r>
    </w:p>
    <w:p w:rsidR="00D2070A" w:rsidRPr="001415FF" w:rsidRDefault="00D2070A" w:rsidP="00D2070A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415FF">
        <w:rPr>
          <w:rFonts w:ascii="Times New Roman" w:hAnsi="Times New Roman"/>
          <w:b/>
          <w:bCs/>
          <w:sz w:val="28"/>
          <w:szCs w:val="28"/>
        </w:rPr>
        <w:t xml:space="preserve">Цифровые технологии для современного города: аспекты, особенности, перспективы </w:t>
      </w:r>
    </w:p>
    <w:p w:rsidR="00071488" w:rsidRPr="001415FF" w:rsidRDefault="00D2070A" w:rsidP="00D2070A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Паньшин Борис Николаевич (Белорусский государственный университет, доктор </w:t>
      </w:r>
      <w:r w:rsidR="00F813D5" w:rsidRPr="001415FF">
        <w:rPr>
          <w:rFonts w:ascii="Times New Roman" w:hAnsi="Times New Roman" w:cs="Times New Roman"/>
          <w:i/>
          <w:sz w:val="28"/>
          <w:szCs w:val="28"/>
          <w:lang w:val="ru-RU"/>
        </w:rPr>
        <w:t>технических наук, профессор</w:t>
      </w:r>
      <w:r w:rsidRPr="001415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 </w:t>
      </w:r>
    </w:p>
    <w:p w:rsidR="00B53C7A" w:rsidRPr="005454CB" w:rsidRDefault="005454CB" w:rsidP="00B53C7A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Монументальные формы в поэтике городской среды</w:t>
      </w:r>
    </w:p>
    <w:p w:rsidR="00B53C7A" w:rsidRDefault="00B53C7A" w:rsidP="00B53C7A">
      <w:pPr>
        <w:pStyle w:val="Bezodstpw"/>
        <w:spacing w:line="276" w:lineRule="auto"/>
        <w:ind w:left="708"/>
        <w:rPr>
          <w:rFonts w:ascii="Times New Roman" w:hAnsi="Times New Roman"/>
          <w:bCs/>
          <w:i/>
          <w:sz w:val="28"/>
          <w:szCs w:val="28"/>
        </w:rPr>
      </w:pPr>
      <w:r w:rsidRPr="001415FF">
        <w:rPr>
          <w:rFonts w:ascii="Times New Roman" w:hAnsi="Times New Roman"/>
          <w:bCs/>
          <w:i/>
          <w:sz w:val="28"/>
          <w:szCs w:val="28"/>
        </w:rPr>
        <w:t xml:space="preserve">Рачковская Наталия Аминовна (Белорусский государственный университет, доцент) </w:t>
      </w:r>
    </w:p>
    <w:p w:rsidR="00443601" w:rsidRDefault="00443601" w:rsidP="00443601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43601" w:rsidRPr="001415FF" w:rsidRDefault="00443601" w:rsidP="00443601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415FF">
        <w:rPr>
          <w:rFonts w:ascii="Times New Roman" w:hAnsi="Times New Roman"/>
          <w:b/>
          <w:bCs/>
          <w:sz w:val="28"/>
          <w:szCs w:val="28"/>
        </w:rPr>
        <w:t>Город как пространство отчуждения в современном белорусском кино</w:t>
      </w:r>
    </w:p>
    <w:p w:rsidR="00443601" w:rsidRPr="001415FF" w:rsidRDefault="00443601" w:rsidP="00443601">
      <w:pPr>
        <w:pStyle w:val="Bezodstpw"/>
        <w:spacing w:line="276" w:lineRule="auto"/>
        <w:ind w:left="708"/>
        <w:rPr>
          <w:rFonts w:ascii="Times New Roman" w:hAnsi="Times New Roman"/>
          <w:bCs/>
          <w:sz w:val="28"/>
          <w:szCs w:val="28"/>
        </w:rPr>
      </w:pPr>
      <w:r w:rsidRPr="001415FF">
        <w:rPr>
          <w:rFonts w:ascii="Times New Roman" w:hAnsi="Times New Roman"/>
          <w:bCs/>
          <w:sz w:val="28"/>
          <w:szCs w:val="28"/>
        </w:rPr>
        <w:t xml:space="preserve">Саенкова-Мельницкая Людмила Петровна (Белорусский государственный университет, кандидат филологических наук) </w:t>
      </w:r>
    </w:p>
    <w:p w:rsidR="00443601" w:rsidRPr="001415FF" w:rsidRDefault="00443601" w:rsidP="00B53C7A">
      <w:pPr>
        <w:pStyle w:val="Bezodstpw"/>
        <w:spacing w:line="276" w:lineRule="auto"/>
        <w:ind w:left="708"/>
        <w:rPr>
          <w:rFonts w:ascii="Times New Roman" w:hAnsi="Times New Roman"/>
          <w:bCs/>
          <w:i/>
          <w:sz w:val="28"/>
          <w:szCs w:val="28"/>
        </w:rPr>
      </w:pPr>
    </w:p>
    <w:p w:rsidR="00B53C7A" w:rsidRPr="001415FF" w:rsidRDefault="00B53C7A" w:rsidP="00D2070A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F4F89" w:rsidRDefault="005F4F8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46B2" w:rsidRPr="001415FF" w:rsidRDefault="0007148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14.00 – 15.00 </w:t>
      </w:r>
    </w:p>
    <w:p w:rsidR="00071488" w:rsidRPr="001415FF" w:rsidRDefault="0007148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Перерыв на обед</w:t>
      </w:r>
    </w:p>
    <w:p w:rsidR="00F813D5" w:rsidRPr="001415FF" w:rsidRDefault="00F813D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31AF" w:rsidRPr="001415FF" w:rsidRDefault="00CC31A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15.00 – 17.00</w:t>
      </w:r>
    </w:p>
    <w:p w:rsidR="00CC31AF" w:rsidRPr="001415FF" w:rsidRDefault="00CC31A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ГОРОД КАК СОЦИАЛЬНО-ХУДОЖЕСТВЕНН</w:t>
      </w:r>
      <w:r w:rsidR="005546B2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ЫЙ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546B2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ОРГАНИЗМ</w:t>
      </w:r>
    </w:p>
    <w:p w:rsidR="00CC31AF" w:rsidRPr="001415FF" w:rsidRDefault="00CC31A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Модераторы – О.Д.Баженова, </w:t>
      </w:r>
      <w:r w:rsidR="00443601">
        <w:rPr>
          <w:rFonts w:ascii="Times New Roman" w:hAnsi="Times New Roman" w:cs="Times New Roman"/>
          <w:b/>
          <w:bCs/>
          <w:sz w:val="28"/>
          <w:szCs w:val="28"/>
          <w:lang w:val="ru-RU"/>
        </w:rPr>
        <w:t>Н.А.Рачковская</w:t>
      </w:r>
    </w:p>
    <w:p w:rsidR="00F813D5" w:rsidRPr="001415FF" w:rsidRDefault="00F813D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31AF" w:rsidRPr="001415FF" w:rsidRDefault="0007148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Художественное пространство города: оси экзистенции</w:t>
      </w:r>
    </w:p>
    <w:p w:rsidR="005546B2" w:rsidRPr="001415FF" w:rsidRDefault="00071488" w:rsidP="00071488">
      <w:pPr>
        <w:ind w:left="705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Cs/>
          <w:sz w:val="28"/>
          <w:szCs w:val="28"/>
          <w:lang w:val="ru-RU"/>
        </w:rPr>
        <w:t>Духан Игорь Николаевич (Белорусский государственный университет, доктор философских наук, канд. архитектуры)</w:t>
      </w:r>
    </w:p>
    <w:p w:rsidR="007B1129" w:rsidRPr="00A061B0" w:rsidRDefault="00A061B0" w:rsidP="007B11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02C2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Идентичность сообщества и городское пространство</w:t>
      </w:r>
    </w:p>
    <w:p w:rsidR="007B1129" w:rsidRPr="001415FF" w:rsidRDefault="007B1129" w:rsidP="007B1129">
      <w:pPr>
        <w:pStyle w:val="Bezodstpw"/>
        <w:spacing w:line="276" w:lineRule="auto"/>
        <w:ind w:left="708"/>
        <w:rPr>
          <w:rFonts w:ascii="Times New Roman" w:hAnsi="Times New Roman"/>
          <w:bCs/>
          <w:sz w:val="28"/>
          <w:szCs w:val="28"/>
        </w:rPr>
      </w:pPr>
      <w:r w:rsidRPr="001415FF">
        <w:rPr>
          <w:rFonts w:ascii="Times New Roman" w:hAnsi="Times New Roman"/>
          <w:bCs/>
          <w:sz w:val="28"/>
          <w:szCs w:val="28"/>
        </w:rPr>
        <w:t xml:space="preserve">Усовская Элина Аркадьевна (Белорусский государственный университет, кандидат культурологии) </w:t>
      </w:r>
    </w:p>
    <w:p w:rsidR="00B53C7A" w:rsidRPr="001415FF" w:rsidRDefault="00B53C7A" w:rsidP="00071488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22F" w:rsidRPr="001415FF" w:rsidRDefault="000A122F" w:rsidP="000A122F">
      <w:p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контексте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среды</w:t>
      </w:r>
    </w:p>
    <w:p w:rsidR="000A122F" w:rsidRPr="005F4F89" w:rsidRDefault="000A122F" w:rsidP="000A122F">
      <w:pPr>
        <w:tabs>
          <w:tab w:val="left" w:pos="9072"/>
        </w:tabs>
        <w:spacing w:line="360" w:lineRule="auto"/>
        <w:ind w:left="708" w:right="28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F89">
        <w:rPr>
          <w:rFonts w:ascii="Times New Roman" w:hAnsi="Times New Roman" w:cs="Times New Roman"/>
          <w:bCs/>
          <w:sz w:val="28"/>
          <w:szCs w:val="28"/>
        </w:rPr>
        <w:t>Ленсу Яков Юрьевич</w:t>
      </w:r>
      <w:r w:rsidRPr="005F4F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(Белорусская государственная академия искусств, доктор искусствоведения)</w:t>
      </w:r>
    </w:p>
    <w:p w:rsidR="00071488" w:rsidRPr="001415FF" w:rsidRDefault="00071488" w:rsidP="00071488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5FF">
        <w:rPr>
          <w:rFonts w:ascii="Times New Roman" w:eastAsia="Times New Roman" w:hAnsi="Times New Roman" w:cs="Times New Roman"/>
          <w:b/>
          <w:sz w:val="28"/>
          <w:szCs w:val="28"/>
        </w:rPr>
        <w:t xml:space="preserve">Фрагменты усадебно – парковых комплексов   </w:t>
      </w:r>
      <w:r w:rsidRPr="001415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Pr="001415FF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 в зеленых зонах Минска</w:t>
      </w:r>
    </w:p>
    <w:p w:rsidR="00071488" w:rsidRPr="001415FF" w:rsidRDefault="00071488" w:rsidP="00071488">
      <w:pPr>
        <w:pStyle w:val="Bezodstpw"/>
        <w:spacing w:line="276" w:lineRule="auto"/>
        <w:ind w:left="708"/>
        <w:rPr>
          <w:rFonts w:ascii="Times New Roman" w:hAnsi="Times New Roman"/>
          <w:bCs/>
          <w:sz w:val="28"/>
          <w:szCs w:val="28"/>
        </w:rPr>
      </w:pPr>
      <w:r w:rsidRPr="001415FF">
        <w:rPr>
          <w:rFonts w:ascii="Times New Roman" w:eastAsia="Times New Roman" w:hAnsi="Times New Roman"/>
          <w:sz w:val="28"/>
          <w:szCs w:val="28"/>
        </w:rPr>
        <w:t xml:space="preserve">Мохова Екатерина Вячеславовна </w:t>
      </w:r>
      <w:r w:rsidRPr="001415FF">
        <w:rPr>
          <w:rFonts w:ascii="Times New Roman" w:hAnsi="Times New Roman"/>
          <w:bCs/>
          <w:sz w:val="28"/>
          <w:szCs w:val="28"/>
        </w:rPr>
        <w:t xml:space="preserve">(Белорусский государственный университет, Минск)  </w:t>
      </w:r>
    </w:p>
    <w:p w:rsidR="00071488" w:rsidRPr="001415FF" w:rsidRDefault="00071488">
      <w:pPr>
        <w:rPr>
          <w:rFonts w:ascii="Times New Roman" w:hAnsi="Times New Roman" w:cs="Times New Roman"/>
          <w:bCs/>
          <w:sz w:val="28"/>
          <w:szCs w:val="28"/>
        </w:rPr>
      </w:pPr>
    </w:p>
    <w:p w:rsidR="00413BF3" w:rsidRPr="001415FF" w:rsidRDefault="00413BF3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71488" w:rsidRPr="001415FF" w:rsidRDefault="0007148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17.00</w:t>
      </w:r>
    </w:p>
    <w:p w:rsidR="00B53C7A" w:rsidRPr="001415FF" w:rsidRDefault="00071488" w:rsidP="0007148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Открытие </w:t>
      </w:r>
      <w:r w:rsidR="00B53C7A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международной конференции </w:t>
      </w:r>
      <w:r w:rsidR="00B53C7A" w:rsidRPr="001415FF">
        <w:rPr>
          <w:rFonts w:ascii="Times New Roman" w:hAnsi="Times New Roman" w:cs="Times New Roman"/>
          <w:b/>
          <w:caps/>
          <w:sz w:val="28"/>
          <w:szCs w:val="28"/>
        </w:rPr>
        <w:t>Современный город и искусство: сообщество, инновации, контекст</w:t>
      </w:r>
      <w:r w:rsidR="00B53C7A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71488" w:rsidRPr="001415FF" w:rsidRDefault="00B53C7A" w:rsidP="000714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071488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выставки ОСИ ЭКЗИСТЕНЦИИ: ИСКУССТВО И СОВРЕМЕННЫЙ ГОРОД  / </w:t>
      </w:r>
      <w:r w:rsidR="00071488" w:rsidRPr="001415FF">
        <w:rPr>
          <w:rFonts w:ascii="Times New Roman" w:hAnsi="Times New Roman" w:cs="Times New Roman"/>
          <w:b/>
          <w:sz w:val="28"/>
          <w:szCs w:val="28"/>
          <w:lang w:val="ru-RU"/>
        </w:rPr>
        <w:t>Национальный исторический музей Республики Беларусь /</w:t>
      </w:r>
      <w:r w:rsidR="00071488" w:rsidRPr="00141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71488" w:rsidRPr="001415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Минск, ул. </w:t>
      </w:r>
      <w:r w:rsidR="00071488" w:rsidRPr="00141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 Маркса, 12, </w:t>
      </w:r>
    </w:p>
    <w:p w:rsidR="00071488" w:rsidRDefault="0007148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00146" w:rsidRPr="00600146" w:rsidRDefault="0060014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01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Перформанс на открытии выставки </w:t>
      </w:r>
      <w:r w:rsidR="004436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художника-концептуалиста, участника </w:t>
      </w:r>
      <w:r w:rsidR="00443601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443601" w:rsidRPr="00443601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44360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Formation</w:t>
      </w:r>
      <w:r w:rsidR="00443601" w:rsidRPr="004436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614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Галины Васильевой</w:t>
      </w:r>
      <w:r w:rsidRPr="006001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00146" w:rsidRPr="001415FF" w:rsidRDefault="00600146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53C7A" w:rsidRPr="001415FF" w:rsidRDefault="0044360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614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Лекция</w:t>
      </w:r>
      <w:r w:rsidR="00B53C7A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53C7A" w:rsidRPr="001415FF" w:rsidRDefault="00B53C7A" w:rsidP="00B53C7A">
      <w:pPr>
        <w:spacing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1415FF">
        <w:rPr>
          <w:rFonts w:ascii="Times New Roman" w:hAnsi="Times New Roman" w:cs="Times New Roman"/>
          <w:b/>
          <w:sz w:val="28"/>
          <w:szCs w:val="28"/>
        </w:rPr>
        <w:t>Арт-объекты в общественном пространстве: взаимодействие архитектуры и пластических искусств</w:t>
      </w:r>
    </w:p>
    <w:p w:rsidR="00B53C7A" w:rsidRPr="001415FF" w:rsidRDefault="00B53C7A" w:rsidP="00B53C7A">
      <w:pPr>
        <w:pStyle w:val="Bezodstpw"/>
        <w:spacing w:line="276" w:lineRule="auto"/>
        <w:ind w:left="708"/>
        <w:rPr>
          <w:rFonts w:ascii="Times New Roman" w:hAnsi="Times New Roman"/>
          <w:bCs/>
          <w:i/>
          <w:sz w:val="28"/>
          <w:szCs w:val="28"/>
        </w:rPr>
      </w:pPr>
      <w:r w:rsidRPr="001415FF">
        <w:rPr>
          <w:rFonts w:ascii="Times New Roman" w:hAnsi="Times New Roman"/>
          <w:bCs/>
          <w:i/>
          <w:sz w:val="28"/>
          <w:szCs w:val="28"/>
        </w:rPr>
        <w:t xml:space="preserve">Шамрук Алла Сергеевна  (Центр исследований белорусской культуры, языка и литературы НАНБ, доктор искусствоведения)  </w:t>
      </w:r>
    </w:p>
    <w:p w:rsidR="00B53C7A" w:rsidRDefault="00B53C7A" w:rsidP="00B53C7A">
      <w:pPr>
        <w:pStyle w:val="Bezodstpw"/>
        <w:spacing w:line="276" w:lineRule="auto"/>
        <w:ind w:left="708"/>
        <w:rPr>
          <w:rFonts w:ascii="Times New Roman" w:hAnsi="Times New Roman"/>
          <w:bCs/>
          <w:i/>
          <w:sz w:val="28"/>
          <w:szCs w:val="28"/>
        </w:rPr>
      </w:pPr>
    </w:p>
    <w:p w:rsidR="00443601" w:rsidRPr="001415FF" w:rsidRDefault="00443601" w:rsidP="00B53C7A">
      <w:pPr>
        <w:pStyle w:val="Bezodstpw"/>
        <w:spacing w:line="276" w:lineRule="auto"/>
        <w:ind w:left="708"/>
        <w:rPr>
          <w:rFonts w:ascii="Times New Roman" w:hAnsi="Times New Roman"/>
          <w:bCs/>
          <w:i/>
          <w:sz w:val="28"/>
          <w:szCs w:val="28"/>
        </w:rPr>
      </w:pPr>
    </w:p>
    <w:p w:rsidR="00B53C7A" w:rsidRPr="001415FF" w:rsidRDefault="00B53C7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13BF3" w:rsidRPr="001415FF" w:rsidRDefault="00413BF3" w:rsidP="00413BF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6 октября 2020</w:t>
      </w:r>
    </w:p>
    <w:p w:rsidR="007B1129" w:rsidRPr="001415FF" w:rsidRDefault="007B1129" w:rsidP="00413BF3">
      <w:pPr>
        <w:rPr>
          <w:rFonts w:ascii="Times New Roman" w:eastAsia="Calibri" w:hAnsi="Times New Roman" w:cs="Times New Roman"/>
          <w:b/>
          <w:sz w:val="28"/>
          <w:szCs w:val="28"/>
          <w:u w:color="000000"/>
          <w:lang w:val="ru-RU"/>
        </w:rPr>
      </w:pPr>
    </w:p>
    <w:p w:rsidR="00413BF3" w:rsidRPr="001415FF" w:rsidRDefault="00413BF3" w:rsidP="00413BF3">
      <w:pPr>
        <w:rPr>
          <w:rFonts w:ascii="Times New Roman" w:eastAsia="Calibri" w:hAnsi="Times New Roman" w:cs="Times New Roman"/>
          <w:b/>
          <w:sz w:val="28"/>
          <w:szCs w:val="28"/>
          <w:u w:color="000000"/>
          <w:lang w:val="ru-RU"/>
        </w:rPr>
      </w:pPr>
      <w:r w:rsidRPr="001415FF">
        <w:rPr>
          <w:rFonts w:ascii="Times New Roman" w:eastAsia="Calibri" w:hAnsi="Times New Roman" w:cs="Times New Roman"/>
          <w:b/>
          <w:sz w:val="28"/>
          <w:szCs w:val="28"/>
          <w:u w:color="000000"/>
          <w:lang w:val="ru-RU"/>
        </w:rPr>
        <w:t>12.00</w:t>
      </w:r>
      <w:r w:rsidR="007B1129" w:rsidRPr="001415FF">
        <w:rPr>
          <w:rFonts w:ascii="Times New Roman" w:eastAsia="Calibri" w:hAnsi="Times New Roman" w:cs="Times New Roman"/>
          <w:b/>
          <w:sz w:val="28"/>
          <w:szCs w:val="28"/>
          <w:u w:color="000000"/>
          <w:lang w:val="ru-RU"/>
        </w:rPr>
        <w:t xml:space="preserve"> – 14.00</w:t>
      </w:r>
      <w:r w:rsidRPr="001415FF">
        <w:rPr>
          <w:rFonts w:ascii="Times New Roman" w:eastAsia="Calibri" w:hAnsi="Times New Roman" w:cs="Times New Roman"/>
          <w:b/>
          <w:sz w:val="28"/>
          <w:szCs w:val="28"/>
          <w:u w:color="000000"/>
          <w:lang w:val="ru-RU"/>
        </w:rPr>
        <w:t xml:space="preserve"> </w:t>
      </w:r>
    </w:p>
    <w:p w:rsidR="007B1129" w:rsidRPr="00600146" w:rsidRDefault="007B1129" w:rsidP="007B11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ГОРОД</w:t>
      </w:r>
      <w:r w:rsidRPr="006001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АРХИТЕКТУРА</w:t>
      </w:r>
      <w:r w:rsidRPr="006001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ЭКОЛОГИЯ</w:t>
      </w:r>
    </w:p>
    <w:p w:rsidR="00600146" w:rsidRPr="001415FF" w:rsidRDefault="00600146" w:rsidP="0060014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Модераторы – А.Г.Акентьев, </w:t>
      </w:r>
      <w:r w:rsidR="00443601">
        <w:rPr>
          <w:rFonts w:ascii="Times New Roman" w:hAnsi="Times New Roman" w:cs="Times New Roman"/>
          <w:b/>
          <w:bCs/>
          <w:sz w:val="28"/>
          <w:szCs w:val="28"/>
          <w:lang w:val="ru-RU"/>
        </w:rPr>
        <w:t>А.И.Чардымов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00146" w:rsidRPr="00443601" w:rsidRDefault="00600146" w:rsidP="007B11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B1129" w:rsidRPr="001415FF" w:rsidRDefault="007B1129" w:rsidP="007B11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en-US"/>
        </w:rPr>
        <w:t>Health aspects of urbanization</w:t>
      </w:r>
    </w:p>
    <w:p w:rsidR="00600146" w:rsidRDefault="007B1129" w:rsidP="00600146">
      <w:pPr>
        <w:ind w:firstLine="708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415FF">
        <w:rPr>
          <w:rFonts w:ascii="Times New Roman" w:hAnsi="Times New Roman" w:cs="Times New Roman"/>
          <w:bCs/>
          <w:i/>
          <w:sz w:val="28"/>
          <w:szCs w:val="28"/>
          <w:lang w:val="sv-SE"/>
        </w:rPr>
        <w:t>Göran Pershagen</w:t>
      </w:r>
      <w:r w:rsidRPr="001415FF">
        <w:rPr>
          <w:rFonts w:ascii="Times New Roman" w:eastAsia="Calibri" w:hAnsi="Times New Roman" w:cs="Times New Roman"/>
          <w:i/>
          <w:sz w:val="28"/>
          <w:szCs w:val="28"/>
          <w:u w:color="000000"/>
        </w:rPr>
        <w:t xml:space="preserve"> </w:t>
      </w:r>
      <w:r w:rsidRPr="001415FF">
        <w:rPr>
          <w:rFonts w:ascii="Times New Roman" w:eastAsia="Calibri" w:hAnsi="Times New Roman" w:cs="Times New Roman"/>
          <w:i/>
          <w:sz w:val="28"/>
          <w:szCs w:val="28"/>
          <w:u w:color="000000"/>
          <w:lang w:val="en-US"/>
        </w:rPr>
        <w:t xml:space="preserve"> (</w:t>
      </w:r>
      <w:r w:rsidRPr="001415FF">
        <w:rPr>
          <w:rFonts w:ascii="Times New Roman" w:hAnsi="Times New Roman" w:cs="Times New Roman"/>
          <w:bCs/>
          <w:i/>
          <w:sz w:val="28"/>
          <w:szCs w:val="28"/>
          <w:lang w:val="sv-SE"/>
        </w:rPr>
        <w:t>Karolinska Institutet</w:t>
      </w:r>
      <w:r w:rsidRPr="001415FF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Pr="001415FF">
        <w:rPr>
          <w:rFonts w:ascii="Times New Roman" w:hAnsi="Times New Roman" w:cs="Times New Roman"/>
          <w:bCs/>
          <w:i/>
          <w:sz w:val="28"/>
          <w:szCs w:val="28"/>
          <w:lang w:val="sv-SE"/>
        </w:rPr>
        <w:t>Stockholm</w:t>
      </w:r>
      <w:r w:rsidRPr="001415FF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professor)  </w:t>
      </w:r>
    </w:p>
    <w:p w:rsidR="00600146" w:rsidRDefault="00600146" w:rsidP="00600146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600146" w:rsidRPr="00600146" w:rsidRDefault="00600146" w:rsidP="00600146">
      <w:pPr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УРБАНИСТИКА И ИСКУССТВО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(2)</w:t>
      </w:r>
    </w:p>
    <w:p w:rsidR="00600146" w:rsidRPr="001415FF" w:rsidRDefault="00600146" w:rsidP="0060014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Модераторы – А.Г.Акентьев, </w:t>
      </w:r>
      <w:r w:rsidR="005F4F89">
        <w:rPr>
          <w:rFonts w:ascii="Times New Roman" w:hAnsi="Times New Roman" w:cs="Times New Roman"/>
          <w:b/>
          <w:bCs/>
          <w:sz w:val="28"/>
          <w:szCs w:val="28"/>
          <w:lang w:val="ru-RU"/>
        </w:rPr>
        <w:t>А.И.Чардымов</w:t>
      </w:r>
    </w:p>
    <w:p w:rsidR="00600146" w:rsidRDefault="00600146" w:rsidP="00600146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600146" w:rsidRPr="002A4F82" w:rsidRDefault="00600146" w:rsidP="00600146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2A4F82">
        <w:rPr>
          <w:rFonts w:ascii="Times New Roman" w:hAnsi="Times New Roman"/>
          <w:b/>
          <w:bCs/>
          <w:sz w:val="28"/>
          <w:szCs w:val="28"/>
        </w:rPr>
        <w:t>Эстетическая оценка устойчивой архитектуры в работах К. Александера и Н. Салингароса</w:t>
      </w:r>
      <w:r w:rsidRPr="002A4F82">
        <w:rPr>
          <w:rFonts w:ascii="Times New Roman" w:hAnsi="Times New Roman"/>
          <w:b/>
          <w:bCs/>
          <w:sz w:val="28"/>
          <w:szCs w:val="28"/>
        </w:rPr>
        <w:br/>
      </w:r>
    </w:p>
    <w:p w:rsidR="00600146" w:rsidRPr="002A4F82" w:rsidRDefault="00600146" w:rsidP="00600146">
      <w:pPr>
        <w:pStyle w:val="Bezodstpw"/>
        <w:spacing w:line="276" w:lineRule="auto"/>
        <w:ind w:left="708"/>
        <w:rPr>
          <w:rFonts w:ascii="Times New Roman" w:hAnsi="Times New Roman"/>
          <w:bCs/>
          <w:sz w:val="28"/>
          <w:szCs w:val="28"/>
        </w:rPr>
      </w:pPr>
      <w:r w:rsidRPr="002A4F82">
        <w:rPr>
          <w:rFonts w:ascii="Times New Roman" w:hAnsi="Times New Roman"/>
          <w:bCs/>
          <w:sz w:val="28"/>
          <w:szCs w:val="28"/>
        </w:rPr>
        <w:t xml:space="preserve">Быстрова Татьяна Юрьевна (Уральский федеральный университет им. Первого Президента России Б. Н. Ельцина, Екатеринбург, профессор)  </w:t>
      </w:r>
    </w:p>
    <w:p w:rsidR="00600146" w:rsidRPr="00600146" w:rsidRDefault="00600146" w:rsidP="00D9303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303A" w:rsidRPr="001415FF" w:rsidRDefault="00D9303A" w:rsidP="00D9303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Arts of the metropolis in spaces of oblivion  </w:t>
      </w:r>
    </w:p>
    <w:p w:rsidR="00D9303A" w:rsidRPr="001415FF" w:rsidRDefault="00D9303A" w:rsidP="00D9303A">
      <w:pPr>
        <w:ind w:left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(Джеффри Бараш, профессор университета Пикардии и научный сотрудник Принстонского университета) </w:t>
      </w:r>
    </w:p>
    <w:p w:rsidR="00B53C7A" w:rsidRPr="001415FF" w:rsidRDefault="00B53C7A" w:rsidP="007B1129">
      <w:pPr>
        <w:pStyle w:val="Bezodstpw"/>
        <w:spacing w:line="276" w:lineRule="auto"/>
        <w:ind w:left="708"/>
        <w:rPr>
          <w:rFonts w:ascii="Times New Roman" w:hAnsi="Times New Roman"/>
          <w:bCs/>
          <w:sz w:val="28"/>
          <w:szCs w:val="28"/>
        </w:rPr>
      </w:pPr>
    </w:p>
    <w:p w:rsidR="00600146" w:rsidRPr="001415FF" w:rsidRDefault="00600146" w:rsidP="00600146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1415FF">
        <w:rPr>
          <w:rFonts w:ascii="Times New Roman" w:hAnsi="Times New Roman"/>
          <w:b/>
          <w:color w:val="2D2D2D"/>
          <w:sz w:val="28"/>
          <w:szCs w:val="28"/>
          <w:shd w:val="clear" w:color="auto" w:fill="FFFFFF"/>
          <w:lang w:val="en-US"/>
        </w:rPr>
        <w:t>The city of Lodz as an example of transformation of the post-industrial center</w:t>
      </w:r>
      <w:r w:rsidRPr="001415FF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</w:p>
    <w:p w:rsidR="00600146" w:rsidRPr="001415FF" w:rsidRDefault="00600146" w:rsidP="00600146">
      <w:pPr>
        <w:pStyle w:val="Bezodstpw"/>
        <w:spacing w:line="276" w:lineRule="auto"/>
        <w:ind w:firstLine="708"/>
        <w:rPr>
          <w:rFonts w:ascii="Times New Roman" w:hAnsi="Times New Roman"/>
          <w:bCs/>
          <w:sz w:val="28"/>
          <w:szCs w:val="28"/>
          <w:lang w:val="pl-PL"/>
        </w:rPr>
      </w:pPr>
    </w:p>
    <w:p w:rsidR="00600146" w:rsidRPr="001415FF" w:rsidRDefault="00600146" w:rsidP="00600146">
      <w:pPr>
        <w:pStyle w:val="Bezodstpw"/>
        <w:spacing w:line="276" w:lineRule="auto"/>
        <w:ind w:left="708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1415FF">
        <w:rPr>
          <w:rFonts w:ascii="Times New Roman" w:hAnsi="Times New Roman"/>
          <w:bCs/>
          <w:i/>
          <w:sz w:val="28"/>
          <w:szCs w:val="28"/>
          <w:lang w:val="pl-PL"/>
        </w:rPr>
        <w:t>Sadowski Lukasz Mikolaj</w:t>
      </w:r>
      <w:r w:rsidRPr="001415FF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(</w:t>
      </w:r>
      <w:r w:rsidRPr="001415FF">
        <w:rPr>
          <w:rFonts w:ascii="Times New Roman" w:hAnsi="Times New Roman"/>
          <w:bCs/>
          <w:i/>
          <w:sz w:val="28"/>
          <w:szCs w:val="28"/>
          <w:lang w:val="en-US"/>
        </w:rPr>
        <w:t>Academy of Fine Arts in Lodz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, head of theory and history of arts department</w:t>
      </w:r>
      <w:r w:rsidRPr="001415FF">
        <w:rPr>
          <w:rFonts w:ascii="Times New Roman" w:hAnsi="Times New Roman"/>
          <w:bCs/>
          <w:i/>
          <w:sz w:val="28"/>
          <w:szCs w:val="28"/>
          <w:lang w:val="en-US"/>
        </w:rPr>
        <w:t>)</w:t>
      </w:r>
    </w:p>
    <w:p w:rsidR="00600146" w:rsidRDefault="00600146" w:rsidP="007B1129">
      <w:pPr>
        <w:pStyle w:val="1"/>
        <w:spacing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B1129" w:rsidRPr="001415FF" w:rsidRDefault="007B1129" w:rsidP="007B1129">
      <w:pPr>
        <w:pStyle w:val="1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415FF">
        <w:rPr>
          <w:rFonts w:ascii="Times New Roman" w:hAnsi="Times New Roman"/>
          <w:b/>
          <w:bCs/>
          <w:sz w:val="28"/>
          <w:szCs w:val="28"/>
        </w:rPr>
        <w:t xml:space="preserve">Концепции орнамента в манифестациях Бернана Тчуми   </w:t>
      </w:r>
    </w:p>
    <w:p w:rsidR="007B1129" w:rsidRPr="001415FF" w:rsidRDefault="007B1129" w:rsidP="007B1129">
      <w:pPr>
        <w:pStyle w:val="1"/>
        <w:spacing w:line="276" w:lineRule="auto"/>
        <w:ind w:left="705"/>
        <w:rPr>
          <w:rFonts w:ascii="Times New Roman" w:hAnsi="Times New Roman"/>
          <w:bCs/>
          <w:sz w:val="28"/>
          <w:szCs w:val="28"/>
        </w:rPr>
      </w:pPr>
      <w:r w:rsidRPr="001415FF">
        <w:rPr>
          <w:rFonts w:ascii="Times New Roman" w:hAnsi="Times New Roman"/>
          <w:bCs/>
          <w:sz w:val="28"/>
          <w:szCs w:val="28"/>
        </w:rPr>
        <w:t xml:space="preserve">Шарапов Иван Александрович (Уральский государственный университет архитектуры и искусства, доцент)    </w:t>
      </w:r>
    </w:p>
    <w:p w:rsidR="007B1129" w:rsidRPr="001415FF" w:rsidRDefault="007B1129" w:rsidP="007B1129">
      <w:pPr>
        <w:pStyle w:val="1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086CF3" w:rsidRPr="001415FF" w:rsidRDefault="00086CF3" w:rsidP="007B1129">
      <w:pPr>
        <w:pStyle w:val="1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B1129" w:rsidRPr="001415FF" w:rsidRDefault="00086CF3" w:rsidP="007B1129">
      <w:pPr>
        <w:spacing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1415FF">
        <w:rPr>
          <w:rFonts w:ascii="Times New Roman" w:hAnsi="Times New Roman" w:cs="Times New Roman"/>
          <w:b/>
          <w:sz w:val="28"/>
          <w:szCs w:val="28"/>
        </w:rPr>
        <w:t>15</w:t>
      </w:r>
      <w:r w:rsidR="007B1129" w:rsidRPr="001415FF">
        <w:rPr>
          <w:rFonts w:ascii="Times New Roman" w:hAnsi="Times New Roman" w:cs="Times New Roman"/>
          <w:b/>
          <w:sz w:val="28"/>
          <w:szCs w:val="28"/>
        </w:rPr>
        <w:t>.00 –</w:t>
      </w:r>
      <w:r w:rsidRPr="001415FF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7B1129" w:rsidRPr="001415FF">
        <w:rPr>
          <w:rFonts w:ascii="Times New Roman" w:hAnsi="Times New Roman" w:cs="Times New Roman"/>
          <w:b/>
          <w:sz w:val="28"/>
          <w:szCs w:val="28"/>
        </w:rPr>
        <w:t>.</w:t>
      </w:r>
      <w:r w:rsidRPr="001415F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B1129" w:rsidRPr="001415FF">
        <w:rPr>
          <w:rFonts w:ascii="Times New Roman" w:hAnsi="Times New Roman" w:cs="Times New Roman"/>
          <w:b/>
          <w:sz w:val="28"/>
          <w:szCs w:val="28"/>
        </w:rPr>
        <w:t>0</w:t>
      </w:r>
    </w:p>
    <w:p w:rsidR="00F813D5" w:rsidRPr="001415FF" w:rsidRDefault="00F813D5" w:rsidP="007B1129">
      <w:pPr>
        <w:spacing w:line="360" w:lineRule="auto"/>
        <w:ind w:right="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sz w:val="28"/>
          <w:szCs w:val="28"/>
          <w:lang w:val="ru-RU"/>
        </w:rPr>
        <w:t>КРЕАТИВНЫЕ ТАКТИКИ</w:t>
      </w:r>
    </w:p>
    <w:p w:rsidR="00443601" w:rsidRDefault="00F813D5" w:rsidP="00F813D5">
      <w:pPr>
        <w:spacing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1415FF">
        <w:rPr>
          <w:rFonts w:ascii="Times New Roman" w:hAnsi="Times New Roman" w:cs="Times New Roman"/>
          <w:b/>
          <w:sz w:val="28"/>
          <w:szCs w:val="28"/>
          <w:lang w:val="ru-RU"/>
        </w:rPr>
        <w:t>Модератор</w:t>
      </w:r>
      <w:r w:rsidR="002E5790" w:rsidRPr="001415FF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1415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Л.П.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Саенкова-Мельницкая</w:t>
      </w:r>
      <w:r w:rsidR="002E5790"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443601">
        <w:rPr>
          <w:rFonts w:ascii="Times New Roman" w:hAnsi="Times New Roman" w:cs="Times New Roman"/>
          <w:b/>
          <w:bCs/>
          <w:sz w:val="28"/>
          <w:szCs w:val="28"/>
          <w:lang w:val="ru-RU"/>
        </w:rPr>
        <w:t>Г.П.Адамейко-Першенкова</w:t>
      </w:r>
      <w:r w:rsidR="00443601" w:rsidRPr="00141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129" w:rsidRPr="001415FF" w:rsidRDefault="007B1129" w:rsidP="00F813D5">
      <w:pPr>
        <w:spacing w:line="360" w:lineRule="auto"/>
        <w:ind w:right="57"/>
        <w:rPr>
          <w:rFonts w:ascii="Times New Roman" w:hAnsi="Times New Roman" w:cs="Times New Roman"/>
          <w:bCs/>
          <w:i/>
          <w:sz w:val="28"/>
          <w:szCs w:val="28"/>
        </w:rPr>
      </w:pPr>
      <w:r w:rsidRPr="001415FF">
        <w:rPr>
          <w:rFonts w:ascii="Times New Roman" w:hAnsi="Times New Roman" w:cs="Times New Roman"/>
          <w:b/>
          <w:sz w:val="28"/>
          <w:szCs w:val="28"/>
        </w:rPr>
        <w:t>Низовой активизм и сохранение историко-культурной среды в городах с неустойчивым туризмом</w:t>
      </w:r>
      <w:r w:rsidR="00F813D5" w:rsidRPr="001415FF">
        <w:rPr>
          <w:rFonts w:ascii="Times New Roman" w:hAnsi="Times New Roman" w:cs="Times New Roman"/>
          <w:b/>
          <w:sz w:val="28"/>
          <w:szCs w:val="28"/>
        </w:rPr>
        <w:tab/>
      </w:r>
      <w:r w:rsidR="00F813D5" w:rsidRPr="001415FF">
        <w:rPr>
          <w:rFonts w:ascii="Times New Roman" w:hAnsi="Times New Roman" w:cs="Times New Roman"/>
          <w:b/>
          <w:sz w:val="28"/>
          <w:szCs w:val="28"/>
        </w:rPr>
        <w:tab/>
      </w:r>
      <w:r w:rsidR="00F813D5" w:rsidRPr="001415FF">
        <w:rPr>
          <w:rFonts w:ascii="Times New Roman" w:hAnsi="Times New Roman" w:cs="Times New Roman"/>
          <w:b/>
          <w:sz w:val="28"/>
          <w:szCs w:val="28"/>
        </w:rPr>
        <w:tab/>
      </w:r>
      <w:r w:rsidR="00F813D5" w:rsidRPr="001415FF">
        <w:rPr>
          <w:rFonts w:ascii="Times New Roman" w:hAnsi="Times New Roman" w:cs="Times New Roman"/>
          <w:b/>
          <w:sz w:val="28"/>
          <w:szCs w:val="28"/>
        </w:rPr>
        <w:tab/>
      </w:r>
      <w:r w:rsidR="00F813D5" w:rsidRPr="001415FF">
        <w:rPr>
          <w:rFonts w:ascii="Times New Roman" w:hAnsi="Times New Roman" w:cs="Times New Roman"/>
          <w:b/>
          <w:sz w:val="28"/>
          <w:szCs w:val="28"/>
        </w:rPr>
        <w:tab/>
      </w:r>
      <w:r w:rsidR="00F813D5" w:rsidRPr="001415FF">
        <w:rPr>
          <w:rFonts w:ascii="Times New Roman" w:hAnsi="Times New Roman" w:cs="Times New Roman"/>
          <w:b/>
          <w:sz w:val="28"/>
          <w:szCs w:val="28"/>
        </w:rPr>
        <w:tab/>
      </w:r>
      <w:r w:rsidR="00F813D5" w:rsidRPr="001415FF">
        <w:rPr>
          <w:rFonts w:ascii="Times New Roman" w:hAnsi="Times New Roman" w:cs="Times New Roman"/>
          <w:b/>
          <w:sz w:val="28"/>
          <w:szCs w:val="28"/>
        </w:rPr>
        <w:tab/>
      </w:r>
      <w:r w:rsidR="00F813D5" w:rsidRPr="001415F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15FF">
        <w:rPr>
          <w:rFonts w:ascii="Times New Roman" w:hAnsi="Times New Roman" w:cs="Times New Roman"/>
          <w:bCs/>
          <w:i/>
          <w:sz w:val="28"/>
          <w:szCs w:val="28"/>
        </w:rPr>
        <w:t xml:space="preserve">Балуненко Ирина Ивановна (Центр исследований белорусской </w:t>
      </w:r>
      <w:r w:rsidR="00F813D5" w:rsidRPr="001415F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           </w:t>
      </w:r>
      <w:r w:rsidRPr="001415FF">
        <w:rPr>
          <w:rFonts w:ascii="Times New Roman" w:hAnsi="Times New Roman" w:cs="Times New Roman"/>
          <w:bCs/>
          <w:i/>
          <w:sz w:val="28"/>
          <w:szCs w:val="28"/>
        </w:rPr>
        <w:t xml:space="preserve">культуры, языка и литературы НАНБ, кандидат искусствоведения)  </w:t>
      </w:r>
    </w:p>
    <w:p w:rsidR="00EC40AA" w:rsidRPr="001415FF" w:rsidRDefault="00EC40AA" w:rsidP="007B1129">
      <w:pPr>
        <w:rPr>
          <w:rFonts w:ascii="Times New Roman" w:hAnsi="Times New Roman" w:cs="Times New Roman"/>
          <w:b/>
          <w:sz w:val="28"/>
          <w:szCs w:val="28"/>
        </w:rPr>
      </w:pPr>
    </w:p>
    <w:p w:rsidR="00600146" w:rsidRPr="001415FF" w:rsidRDefault="00600146" w:rsidP="0060014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музей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современный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старого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примере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художественного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образа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1415FF">
        <w:rPr>
          <w:rFonts w:ascii="Times New Roman" w:hAnsi="Times New Roman" w:cs="Times New Roman"/>
          <w:b/>
          <w:bCs/>
          <w:sz w:val="28"/>
          <w:szCs w:val="28"/>
        </w:rPr>
        <w:t>Полоцка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1415FF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</w:p>
    <w:p w:rsidR="00600146" w:rsidRPr="001415FF" w:rsidRDefault="00600146" w:rsidP="00600146">
      <w:pPr>
        <w:pStyle w:val="Bezodstpw"/>
        <w:spacing w:line="276" w:lineRule="auto"/>
        <w:ind w:left="708"/>
        <w:rPr>
          <w:rFonts w:ascii="Times New Roman" w:hAnsi="Times New Roman"/>
          <w:bCs/>
          <w:sz w:val="28"/>
          <w:szCs w:val="28"/>
        </w:rPr>
      </w:pPr>
      <w:r w:rsidRPr="001415FF">
        <w:rPr>
          <w:rFonts w:ascii="Times New Roman" w:hAnsi="Times New Roman"/>
          <w:bCs/>
          <w:sz w:val="28"/>
          <w:szCs w:val="28"/>
        </w:rPr>
        <w:t>Лысова Наталья Богдановна    (Белорусский государственный университет</w:t>
      </w:r>
      <w:r w:rsidRPr="001415FF">
        <w:rPr>
          <w:rFonts w:ascii="Times New Roman" w:hAnsi="Times New Roman"/>
          <w:bCs/>
          <w:sz w:val="28"/>
          <w:szCs w:val="28"/>
          <w:lang w:val="be-BY"/>
        </w:rPr>
        <w:t xml:space="preserve">, </w:t>
      </w:r>
      <w:r w:rsidRPr="001415FF">
        <w:rPr>
          <w:rFonts w:ascii="Times New Roman" w:hAnsi="Times New Roman"/>
          <w:bCs/>
          <w:sz w:val="28"/>
          <w:szCs w:val="28"/>
        </w:rPr>
        <w:t>доцент,  кандидат филологических наук)</w:t>
      </w:r>
    </w:p>
    <w:p w:rsidR="00600146" w:rsidRDefault="00600146" w:rsidP="007B11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3BF3" w:rsidRPr="001415FF" w:rsidRDefault="00413BF3" w:rsidP="007B1129">
      <w:pPr>
        <w:rPr>
          <w:rFonts w:ascii="Times New Roman" w:hAnsi="Times New Roman" w:cs="Times New Roman"/>
          <w:b/>
          <w:sz w:val="28"/>
          <w:szCs w:val="28"/>
        </w:rPr>
      </w:pPr>
      <w:r w:rsidRPr="001415FF">
        <w:rPr>
          <w:rFonts w:ascii="Times New Roman" w:hAnsi="Times New Roman" w:cs="Times New Roman"/>
          <w:b/>
          <w:sz w:val="28"/>
          <w:szCs w:val="28"/>
        </w:rPr>
        <w:t>Типология сайт-специфичных художественных практик в городе в области перформативных искусств</w:t>
      </w:r>
    </w:p>
    <w:p w:rsidR="00F813D5" w:rsidRPr="001415FF" w:rsidRDefault="00413BF3" w:rsidP="00413BF3">
      <w:pPr>
        <w:ind w:left="708"/>
        <w:rPr>
          <w:rFonts w:ascii="Times New Roman" w:eastAsia="Calibri" w:hAnsi="Times New Roman" w:cs="Times New Roman"/>
          <w:i/>
          <w:sz w:val="28"/>
          <w:szCs w:val="28"/>
          <w:u w:color="000000"/>
          <w:lang w:val="ru-RU"/>
        </w:rPr>
      </w:pPr>
      <w:r w:rsidRPr="001415FF">
        <w:rPr>
          <w:rFonts w:ascii="Times New Roman" w:eastAsia="Calibri" w:hAnsi="Times New Roman" w:cs="Times New Roman"/>
          <w:i/>
          <w:sz w:val="28"/>
          <w:szCs w:val="28"/>
          <w:u w:color="000000"/>
        </w:rPr>
        <w:t>Папина Алена Сергеевна</w:t>
      </w:r>
      <w:r w:rsidRPr="001415FF">
        <w:rPr>
          <w:rFonts w:ascii="Times New Roman" w:eastAsia="Calibri" w:hAnsi="Times New Roman" w:cs="Times New Roman"/>
          <w:i/>
          <w:sz w:val="28"/>
          <w:szCs w:val="28"/>
          <w:u w:color="000000"/>
          <w:lang w:val="ru-RU"/>
        </w:rPr>
        <w:t xml:space="preserve"> (Ш</w:t>
      </w:r>
      <w:r w:rsidRPr="001415FF">
        <w:rPr>
          <w:rFonts w:ascii="Times New Roman" w:eastAsia="Calibri" w:hAnsi="Times New Roman" w:cs="Times New Roman"/>
          <w:i/>
          <w:sz w:val="28"/>
          <w:szCs w:val="28"/>
          <w:u w:color="000000"/>
        </w:rPr>
        <w:t>кола искусства и дизайна НИУ ВШЭ</w:t>
      </w:r>
      <w:r w:rsidRPr="001415FF">
        <w:rPr>
          <w:rFonts w:ascii="Times New Roman" w:eastAsia="Calibri" w:hAnsi="Times New Roman" w:cs="Times New Roman"/>
          <w:i/>
          <w:sz w:val="28"/>
          <w:szCs w:val="28"/>
          <w:u w:color="000000"/>
          <w:lang w:val="ru-RU"/>
        </w:rPr>
        <w:t xml:space="preserve">, Москва) </w:t>
      </w:r>
    </w:p>
    <w:p w:rsidR="007B1129" w:rsidRPr="001415FF" w:rsidRDefault="007B1129" w:rsidP="007B1129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415FF">
        <w:rPr>
          <w:rFonts w:ascii="Times New Roman" w:hAnsi="Times New Roman"/>
          <w:b/>
          <w:bCs/>
          <w:sz w:val="28"/>
          <w:szCs w:val="28"/>
        </w:rPr>
        <w:t>Арт-интервенции как способ оживить городские пространства</w:t>
      </w:r>
    </w:p>
    <w:p w:rsidR="007B1129" w:rsidRPr="001415FF" w:rsidRDefault="007B1129" w:rsidP="007B1129">
      <w:pPr>
        <w:pStyle w:val="Bezodstpw"/>
        <w:spacing w:line="276" w:lineRule="auto"/>
        <w:ind w:left="708"/>
        <w:rPr>
          <w:rFonts w:ascii="Times New Roman" w:hAnsi="Times New Roman"/>
          <w:bCs/>
          <w:sz w:val="28"/>
          <w:szCs w:val="28"/>
        </w:rPr>
      </w:pPr>
      <w:r w:rsidRPr="001415FF">
        <w:rPr>
          <w:rFonts w:ascii="Times New Roman" w:hAnsi="Times New Roman"/>
          <w:bCs/>
          <w:sz w:val="28"/>
          <w:szCs w:val="28"/>
        </w:rPr>
        <w:t xml:space="preserve">Фищенко Полина Евгеньевна  (Уральский Федеральный университет, Екатеринбург)    </w:t>
      </w:r>
    </w:p>
    <w:p w:rsidR="007B1129" w:rsidRPr="001415FF" w:rsidRDefault="007B1129" w:rsidP="00413BF3">
      <w:pPr>
        <w:ind w:left="708"/>
        <w:rPr>
          <w:rFonts w:ascii="Times New Roman" w:eastAsia="Calibri" w:hAnsi="Times New Roman" w:cs="Times New Roman"/>
          <w:i/>
          <w:sz w:val="28"/>
          <w:szCs w:val="28"/>
          <w:u w:color="000000"/>
          <w:lang w:val="ru-RU"/>
        </w:rPr>
      </w:pPr>
    </w:p>
    <w:p w:rsidR="00413BF3" w:rsidRPr="001415FF" w:rsidRDefault="00413BF3" w:rsidP="00413BF3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415FF">
        <w:rPr>
          <w:rFonts w:ascii="Times New Roman" w:hAnsi="Times New Roman"/>
          <w:b/>
          <w:bCs/>
          <w:sz w:val="28"/>
          <w:szCs w:val="28"/>
        </w:rPr>
        <w:t>Сообщества места в креативном городе</w:t>
      </w:r>
    </w:p>
    <w:p w:rsidR="00413BF3" w:rsidRPr="001415FF" w:rsidRDefault="00413BF3" w:rsidP="007B112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1415FF">
        <w:rPr>
          <w:rFonts w:ascii="Times New Roman" w:hAnsi="Times New Roman" w:cs="Times New Roman"/>
          <w:i/>
          <w:sz w:val="28"/>
          <w:szCs w:val="28"/>
        </w:rPr>
        <w:t>Мацевич-Духан Ирина Янушевна</w:t>
      </w:r>
      <w:r w:rsidRPr="001415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Pr="001415FF">
        <w:rPr>
          <w:rFonts w:ascii="Times New Roman" w:hAnsi="Times New Roman" w:cs="Times New Roman"/>
          <w:i/>
          <w:sz w:val="28"/>
          <w:szCs w:val="28"/>
        </w:rPr>
        <w:t>Институт философии Национальной академии наук Беларуси</w:t>
      </w:r>
      <w:r w:rsidR="007B1129" w:rsidRPr="001415FF">
        <w:rPr>
          <w:rFonts w:ascii="Times New Roman" w:hAnsi="Times New Roman" w:cs="Times New Roman"/>
          <w:i/>
          <w:sz w:val="28"/>
          <w:szCs w:val="28"/>
          <w:lang w:val="ru-RU"/>
        </w:rPr>
        <w:t>, канд. философских наук</w:t>
      </w:r>
      <w:r w:rsidRPr="001415F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00146" w:rsidRDefault="00600146" w:rsidP="00086CF3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086CF3" w:rsidRPr="001415FF" w:rsidRDefault="00086CF3" w:rsidP="00086CF3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415FF">
        <w:rPr>
          <w:rFonts w:ascii="Times New Roman" w:hAnsi="Times New Roman"/>
          <w:b/>
          <w:bCs/>
          <w:sz w:val="28"/>
          <w:szCs w:val="28"/>
        </w:rPr>
        <w:t>Туристические объекты в современном пространстве города</w:t>
      </w:r>
    </w:p>
    <w:p w:rsidR="00086CF3" w:rsidRPr="001415FF" w:rsidRDefault="00086CF3" w:rsidP="00086CF3">
      <w:pPr>
        <w:pStyle w:val="Bezodstpw"/>
        <w:spacing w:line="276" w:lineRule="auto"/>
        <w:ind w:left="708"/>
        <w:rPr>
          <w:rFonts w:ascii="Times New Roman" w:hAnsi="Times New Roman"/>
          <w:bCs/>
          <w:i/>
          <w:sz w:val="28"/>
          <w:szCs w:val="28"/>
        </w:rPr>
      </w:pPr>
      <w:r w:rsidRPr="001415FF">
        <w:rPr>
          <w:rFonts w:ascii="Times New Roman" w:hAnsi="Times New Roman"/>
          <w:bCs/>
          <w:i/>
          <w:sz w:val="28"/>
          <w:szCs w:val="28"/>
        </w:rPr>
        <w:t xml:space="preserve">Воробьёва Инга Владимировна (Белорусский государственный университет, кандидат культурологии, Минск)   </w:t>
      </w:r>
    </w:p>
    <w:p w:rsidR="00086CF3" w:rsidRPr="001415FF" w:rsidRDefault="00086CF3" w:rsidP="00086CF3">
      <w:pPr>
        <w:pStyle w:val="Bezodstpw"/>
        <w:spacing w:line="276" w:lineRule="auto"/>
        <w:ind w:left="708"/>
        <w:rPr>
          <w:rFonts w:ascii="Times New Roman" w:hAnsi="Times New Roman"/>
          <w:bCs/>
          <w:sz w:val="28"/>
          <w:szCs w:val="28"/>
        </w:rPr>
      </w:pPr>
      <w:r w:rsidRPr="001415FF">
        <w:rPr>
          <w:rFonts w:ascii="Times New Roman" w:hAnsi="Times New Roman"/>
          <w:bCs/>
          <w:i/>
          <w:sz w:val="28"/>
          <w:szCs w:val="28"/>
          <w:lang w:val="en-US"/>
        </w:rPr>
        <w:t>send</w:t>
      </w:r>
      <w:r w:rsidRPr="001415F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5FF">
        <w:rPr>
          <w:rFonts w:ascii="Times New Roman" w:hAnsi="Times New Roman"/>
          <w:bCs/>
          <w:i/>
          <w:sz w:val="28"/>
          <w:szCs w:val="28"/>
          <w:lang w:val="en-US"/>
        </w:rPr>
        <w:t>October</w:t>
      </w:r>
      <w:r w:rsidRPr="001415F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5FF">
        <w:rPr>
          <w:rFonts w:ascii="Times New Roman" w:hAnsi="Times New Roman"/>
          <w:bCs/>
          <w:i/>
          <w:sz w:val="28"/>
          <w:szCs w:val="28"/>
          <w:lang w:val="en-US"/>
        </w:rPr>
        <w:t>paper</w:t>
      </w:r>
    </w:p>
    <w:p w:rsidR="00086CF3" w:rsidRDefault="00086CF3" w:rsidP="00086CF3">
      <w:pPr>
        <w:pStyle w:val="Bezodstpw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F9261F" w:rsidRPr="001415FF" w:rsidRDefault="00F9261F" w:rsidP="00F9261F">
      <w:pPr>
        <w:pStyle w:val="Bezodstpw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415FF">
        <w:rPr>
          <w:rFonts w:ascii="Times New Roman" w:hAnsi="Times New Roman"/>
          <w:b/>
          <w:bCs/>
          <w:sz w:val="28"/>
          <w:szCs w:val="28"/>
        </w:rPr>
        <w:t>Наружная реклама в городской среде</w:t>
      </w:r>
    </w:p>
    <w:p w:rsidR="00F9261F" w:rsidRDefault="00F9261F" w:rsidP="00F9261F">
      <w:pPr>
        <w:pStyle w:val="Bezodstpw"/>
        <w:spacing w:line="276" w:lineRule="auto"/>
        <w:ind w:left="708"/>
        <w:rPr>
          <w:rFonts w:ascii="Times New Roman" w:hAnsi="Times New Roman"/>
          <w:bCs/>
          <w:i/>
          <w:sz w:val="28"/>
          <w:szCs w:val="28"/>
        </w:rPr>
      </w:pPr>
      <w:r w:rsidRPr="001415FF">
        <w:rPr>
          <w:rFonts w:ascii="Times New Roman" w:hAnsi="Times New Roman"/>
          <w:bCs/>
          <w:i/>
          <w:sz w:val="28"/>
          <w:szCs w:val="28"/>
        </w:rPr>
        <w:t xml:space="preserve">Кароза Анна Игоревна (Брестский государственный технический университет)  </w:t>
      </w:r>
    </w:p>
    <w:p w:rsidR="00F9261F" w:rsidRDefault="00F9261F" w:rsidP="00F9261F">
      <w:pPr>
        <w:pStyle w:val="Bezodstpw"/>
        <w:spacing w:line="276" w:lineRule="auto"/>
        <w:rPr>
          <w:rFonts w:ascii="Times New Roman" w:hAnsi="Times New Roman"/>
          <w:color w:val="242F33"/>
        </w:rPr>
      </w:pPr>
    </w:p>
    <w:p w:rsidR="00F9261F" w:rsidRPr="00F9261F" w:rsidRDefault="00F9261F" w:rsidP="00F9261F">
      <w:pPr>
        <w:pStyle w:val="Bezodstpw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9261F">
        <w:rPr>
          <w:rFonts w:ascii="Times New Roman" w:hAnsi="Times New Roman"/>
          <w:b/>
          <w:color w:val="242F33"/>
          <w:sz w:val="28"/>
          <w:szCs w:val="28"/>
        </w:rPr>
        <w:t>Искусство в городской среде</w:t>
      </w:r>
    </w:p>
    <w:p w:rsidR="00F9261F" w:rsidRPr="00F9261F" w:rsidRDefault="00F9261F" w:rsidP="00F9261F">
      <w:pPr>
        <w:ind w:left="708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val="ru-RU"/>
        </w:rPr>
      </w:pPr>
      <w:r w:rsidRPr="00F9261F">
        <w:rPr>
          <w:rFonts w:ascii="Times New Roman" w:hAnsi="Times New Roman"/>
          <w:i/>
          <w:color w:val="242F33"/>
          <w:sz w:val="28"/>
          <w:szCs w:val="28"/>
          <w:lang w:val="ru-RU"/>
        </w:rPr>
        <w:t>Чардымова Д</w:t>
      </w:r>
      <w:r>
        <w:rPr>
          <w:rFonts w:ascii="Times New Roman" w:hAnsi="Times New Roman"/>
          <w:i/>
          <w:color w:val="242F33"/>
          <w:sz w:val="28"/>
          <w:szCs w:val="28"/>
          <w:lang w:val="ru-RU"/>
        </w:rPr>
        <w:t xml:space="preserve">ина Александровна, архитектор, Чардымов Александр Иванович, </w:t>
      </w:r>
      <w:r w:rsidRPr="001415FF">
        <w:rPr>
          <w:rFonts w:ascii="Times New Roman" w:hAnsi="Times New Roman"/>
          <w:bCs/>
          <w:i/>
          <w:sz w:val="28"/>
          <w:szCs w:val="28"/>
        </w:rPr>
        <w:t>Белорусский государственный университет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, ст. преподаватель</w:t>
      </w:r>
    </w:p>
    <w:p w:rsidR="00413BF3" w:rsidRPr="001415FF" w:rsidRDefault="00413BF3" w:rsidP="00413BF3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415FF">
        <w:rPr>
          <w:rFonts w:ascii="Times New Roman" w:hAnsi="Times New Roman" w:cs="Times New Roman"/>
          <w:b/>
          <w:sz w:val="28"/>
          <w:szCs w:val="28"/>
        </w:rPr>
        <w:t>Окно – культурное наследие и ускорение урбанизации</w:t>
      </w:r>
    </w:p>
    <w:p w:rsidR="007B1129" w:rsidRPr="001415FF" w:rsidRDefault="007B1129" w:rsidP="007B1129">
      <w:pPr>
        <w:pStyle w:val="Bezodstpw"/>
        <w:spacing w:line="276" w:lineRule="auto"/>
        <w:ind w:left="705"/>
        <w:rPr>
          <w:rFonts w:ascii="Times New Roman" w:hAnsi="Times New Roman"/>
          <w:bCs/>
          <w:i/>
          <w:sz w:val="28"/>
          <w:szCs w:val="28"/>
        </w:rPr>
      </w:pPr>
      <w:r w:rsidRPr="001415FF">
        <w:rPr>
          <w:rFonts w:ascii="Times New Roman" w:hAnsi="Times New Roman"/>
          <w:bCs/>
          <w:i/>
          <w:sz w:val="28"/>
          <w:szCs w:val="28"/>
        </w:rPr>
        <w:t>Трофимов Сергей Петрович (Белорусский государственный университет, Белорусский национальный технический университет</w:t>
      </w:r>
      <w:r w:rsidR="002E5790" w:rsidRPr="001415FF">
        <w:rPr>
          <w:rFonts w:ascii="Times New Roman" w:hAnsi="Times New Roman"/>
          <w:bCs/>
          <w:i/>
          <w:sz w:val="28"/>
          <w:szCs w:val="28"/>
        </w:rPr>
        <w:t>, канд. технических наук</w:t>
      </w:r>
      <w:r w:rsidRPr="001415FF">
        <w:rPr>
          <w:rFonts w:ascii="Times New Roman" w:hAnsi="Times New Roman"/>
          <w:bCs/>
          <w:i/>
          <w:sz w:val="28"/>
          <w:szCs w:val="28"/>
        </w:rPr>
        <w:t>)</w:t>
      </w:r>
    </w:p>
    <w:p w:rsidR="007B1129" w:rsidRPr="001415FF" w:rsidRDefault="007B1129" w:rsidP="007B1129">
      <w:pPr>
        <w:pStyle w:val="Bezodstpw"/>
        <w:spacing w:line="276" w:lineRule="auto"/>
        <w:ind w:left="705"/>
        <w:rPr>
          <w:rFonts w:ascii="Times New Roman" w:hAnsi="Times New Roman"/>
          <w:bCs/>
          <w:i/>
          <w:sz w:val="28"/>
          <w:szCs w:val="28"/>
        </w:rPr>
      </w:pPr>
      <w:r w:rsidRPr="001415FF">
        <w:rPr>
          <w:rFonts w:ascii="Times New Roman" w:hAnsi="Times New Roman"/>
          <w:bCs/>
          <w:i/>
          <w:sz w:val="28"/>
          <w:szCs w:val="28"/>
          <w:lang w:val="en-US"/>
        </w:rPr>
        <w:t>send</w:t>
      </w:r>
      <w:r w:rsidRPr="001415F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5FF">
        <w:rPr>
          <w:rFonts w:ascii="Times New Roman" w:hAnsi="Times New Roman"/>
          <w:bCs/>
          <w:i/>
          <w:sz w:val="28"/>
          <w:szCs w:val="28"/>
          <w:lang w:val="en-US"/>
        </w:rPr>
        <w:t>October</w:t>
      </w:r>
      <w:r w:rsidRPr="001415F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5FF">
        <w:rPr>
          <w:rFonts w:ascii="Times New Roman" w:hAnsi="Times New Roman"/>
          <w:bCs/>
          <w:i/>
          <w:sz w:val="28"/>
          <w:szCs w:val="28"/>
          <w:lang w:val="en-US"/>
        </w:rPr>
        <w:t>paper</w:t>
      </w:r>
    </w:p>
    <w:p w:rsidR="007B1129" w:rsidRPr="001415FF" w:rsidRDefault="007B1129" w:rsidP="007B1129">
      <w:pPr>
        <w:pStyle w:val="Bezodstpw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845DBA" w:rsidRPr="001415FF" w:rsidRDefault="00086CF3" w:rsidP="00845DB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sz w:val="28"/>
          <w:szCs w:val="28"/>
          <w:lang w:val="ru-RU"/>
        </w:rPr>
        <w:t>17.30</w:t>
      </w:r>
    </w:p>
    <w:p w:rsidR="00086CF3" w:rsidRPr="001415FF" w:rsidRDefault="00086CF3" w:rsidP="00845DB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5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ПОДВЕДЕНИЕ ИТОГОВ КОНФЕРЕНЦИИ </w:t>
      </w:r>
      <w:r w:rsidR="00F813D5" w:rsidRPr="001415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Pr="001415FF">
        <w:rPr>
          <w:rFonts w:ascii="Times New Roman" w:hAnsi="Times New Roman" w:cs="Times New Roman"/>
          <w:b/>
          <w:sz w:val="28"/>
          <w:szCs w:val="28"/>
          <w:lang w:val="ru-RU"/>
        </w:rPr>
        <w:t>КОФЕ</w:t>
      </w:r>
      <w:r w:rsidR="00F813D5" w:rsidRPr="001415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ЧАЕМ</w:t>
      </w:r>
    </w:p>
    <w:sectPr w:rsidR="00086CF3" w:rsidRPr="0014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6248"/>
    <w:multiLevelType w:val="hybridMultilevel"/>
    <w:tmpl w:val="D1D211A6"/>
    <w:lvl w:ilvl="0" w:tplc="BAD4FAA2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A"/>
    <w:rsid w:val="00071488"/>
    <w:rsid w:val="000824E2"/>
    <w:rsid w:val="00086CF3"/>
    <w:rsid w:val="000A122F"/>
    <w:rsid w:val="000E24F7"/>
    <w:rsid w:val="0011156D"/>
    <w:rsid w:val="001415FF"/>
    <w:rsid w:val="001B48C1"/>
    <w:rsid w:val="001D09CE"/>
    <w:rsid w:val="0028695C"/>
    <w:rsid w:val="002A187D"/>
    <w:rsid w:val="002A4F82"/>
    <w:rsid w:val="002E5790"/>
    <w:rsid w:val="002F6E9F"/>
    <w:rsid w:val="003A0811"/>
    <w:rsid w:val="003E2985"/>
    <w:rsid w:val="00413BF3"/>
    <w:rsid w:val="0041614A"/>
    <w:rsid w:val="0041790B"/>
    <w:rsid w:val="00442CD2"/>
    <w:rsid w:val="00443601"/>
    <w:rsid w:val="00493421"/>
    <w:rsid w:val="004A7929"/>
    <w:rsid w:val="005454CB"/>
    <w:rsid w:val="005546B2"/>
    <w:rsid w:val="005C297B"/>
    <w:rsid w:val="005F4F89"/>
    <w:rsid w:val="005F5144"/>
    <w:rsid w:val="00600146"/>
    <w:rsid w:val="006D2B19"/>
    <w:rsid w:val="007279DF"/>
    <w:rsid w:val="00755C95"/>
    <w:rsid w:val="007822B0"/>
    <w:rsid w:val="007B1129"/>
    <w:rsid w:val="007B54B9"/>
    <w:rsid w:val="00845DBA"/>
    <w:rsid w:val="0087218B"/>
    <w:rsid w:val="0090595E"/>
    <w:rsid w:val="0090652D"/>
    <w:rsid w:val="00950931"/>
    <w:rsid w:val="00A061B0"/>
    <w:rsid w:val="00A52EDA"/>
    <w:rsid w:val="00A73086"/>
    <w:rsid w:val="00A74817"/>
    <w:rsid w:val="00B53C7A"/>
    <w:rsid w:val="00B77DFE"/>
    <w:rsid w:val="00C74EF8"/>
    <w:rsid w:val="00CC31AF"/>
    <w:rsid w:val="00CE706A"/>
    <w:rsid w:val="00D2070A"/>
    <w:rsid w:val="00D9303A"/>
    <w:rsid w:val="00DE0D5D"/>
    <w:rsid w:val="00DE764E"/>
    <w:rsid w:val="00E646DF"/>
    <w:rsid w:val="00EC40AA"/>
    <w:rsid w:val="00EE1F82"/>
    <w:rsid w:val="00F25AB2"/>
    <w:rsid w:val="00F45B3C"/>
    <w:rsid w:val="00F60B6D"/>
    <w:rsid w:val="00F813D5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1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2B19"/>
    <w:pPr>
      <w:ind w:left="720"/>
      <w:contextualSpacing/>
    </w:pPr>
    <w:rPr>
      <w:lang w:bidi="he-IL"/>
    </w:rPr>
  </w:style>
  <w:style w:type="paragraph" w:styleId="Bezodstpw">
    <w:name w:val="No Spacing"/>
    <w:qFormat/>
    <w:rsid w:val="00845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Знак"/>
    <w:basedOn w:val="Normalny"/>
    <w:next w:val="Normalny"/>
    <w:rsid w:val="00845DBA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1">
    <w:name w:val="Без интервала1"/>
    <w:rsid w:val="00845DBA"/>
    <w:pPr>
      <w:suppressAutoHyphens/>
      <w:spacing w:after="0" w:line="240" w:lineRule="auto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1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2B19"/>
    <w:pPr>
      <w:ind w:left="720"/>
      <w:contextualSpacing/>
    </w:pPr>
    <w:rPr>
      <w:lang w:bidi="he-IL"/>
    </w:rPr>
  </w:style>
  <w:style w:type="paragraph" w:styleId="Bezodstpw">
    <w:name w:val="No Spacing"/>
    <w:qFormat/>
    <w:rsid w:val="00845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Знак"/>
    <w:basedOn w:val="Normalny"/>
    <w:next w:val="Normalny"/>
    <w:rsid w:val="00845DBA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1">
    <w:name w:val="Без интервала1"/>
    <w:rsid w:val="00845DBA"/>
    <w:pPr>
      <w:suppressAutoHyphens/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Gud Olga</cp:lastModifiedBy>
  <cp:revision>2</cp:revision>
  <dcterms:created xsi:type="dcterms:W3CDTF">2020-09-30T06:24:00Z</dcterms:created>
  <dcterms:modified xsi:type="dcterms:W3CDTF">2020-09-30T06:24:00Z</dcterms:modified>
</cp:coreProperties>
</file>