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7" w:rsidRPr="008F6037" w:rsidRDefault="00AA7CE7" w:rsidP="00AA7CE7">
      <w:pPr>
        <w:rPr>
          <w:rFonts w:asciiTheme="minorHAnsi" w:hAnsiTheme="minorHAnsi"/>
          <w:sz w:val="22"/>
          <w:szCs w:val="22"/>
        </w:rPr>
      </w:pPr>
    </w:p>
    <w:p w:rsidR="00AA7CE7" w:rsidRPr="008F6037" w:rsidRDefault="009972D4" w:rsidP="009972D4">
      <w:pPr>
        <w:jc w:val="right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Wilno, 3 listopada 2021 r.</w:t>
      </w:r>
    </w:p>
    <w:p w:rsidR="00AA7CE7" w:rsidRPr="008F6037" w:rsidRDefault="00AA7CE7" w:rsidP="00AA7CE7">
      <w:pPr>
        <w:rPr>
          <w:rFonts w:asciiTheme="minorHAnsi" w:hAnsiTheme="minorHAnsi"/>
          <w:sz w:val="22"/>
          <w:szCs w:val="22"/>
        </w:rPr>
      </w:pPr>
    </w:p>
    <w:p w:rsidR="009972D4" w:rsidRPr="008F6037" w:rsidRDefault="009972D4" w:rsidP="00AA7CE7">
      <w:pPr>
        <w:rPr>
          <w:rFonts w:asciiTheme="minorHAnsi" w:hAnsiTheme="minorHAnsi"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FESTIWAL</w:t>
      </w:r>
      <w:r w:rsidRPr="008F6037">
        <w:rPr>
          <w:rFonts w:asciiTheme="minorHAnsi" w:hAnsiTheme="minorHAnsi"/>
          <w:b/>
          <w:sz w:val="22"/>
          <w:szCs w:val="22"/>
        </w:rPr>
        <w:t xml:space="preserve"> FILMU POLSKIEGO W „SCANORAMIE”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ŻYWY GŁOS W ŚWIECIE KINA</w:t>
      </w: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W bieżącym roku Europejskie Forum Filmowe „</w:t>
      </w:r>
      <w:proofErr w:type="spellStart"/>
      <w:r w:rsidRPr="008F6037">
        <w:rPr>
          <w:rFonts w:asciiTheme="minorHAnsi" w:hAnsiTheme="minorHAnsi"/>
          <w:sz w:val="22"/>
          <w:szCs w:val="22"/>
        </w:rPr>
        <w:t>Scanorama</w:t>
      </w:r>
      <w:proofErr w:type="spellEnd"/>
      <w:r w:rsidRPr="008F6037">
        <w:rPr>
          <w:rFonts w:asciiTheme="minorHAnsi" w:hAnsiTheme="minorHAnsi"/>
          <w:sz w:val="22"/>
          <w:szCs w:val="22"/>
        </w:rPr>
        <w:t>”, wraz z wieloletnim partnerem -Instytutem Polskim w Wilnie, prezentuje nowy program „Festiwal Polskiego Filmu w „</w:t>
      </w:r>
      <w:proofErr w:type="spellStart"/>
      <w:r w:rsidRPr="008F6037">
        <w:rPr>
          <w:rFonts w:asciiTheme="minorHAnsi" w:hAnsiTheme="minorHAnsi"/>
          <w:sz w:val="22"/>
          <w:szCs w:val="22"/>
        </w:rPr>
        <w:t>Scanoramie</w:t>
      </w:r>
      <w:proofErr w:type="spellEnd"/>
      <w:r w:rsidRPr="008F6037">
        <w:rPr>
          <w:rFonts w:asciiTheme="minorHAnsi" w:hAnsiTheme="minorHAnsi"/>
          <w:sz w:val="22"/>
          <w:szCs w:val="22"/>
        </w:rPr>
        <w:t>”, który przedstawia bogaty pejzaż polskiego kina w kontekście kina europejskiego.</w:t>
      </w: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„</w:t>
      </w:r>
      <w:proofErr w:type="spellStart"/>
      <w:r w:rsidRPr="008F6037">
        <w:rPr>
          <w:rFonts w:asciiTheme="minorHAnsi" w:hAnsiTheme="minorHAnsi"/>
          <w:sz w:val="22"/>
          <w:szCs w:val="22"/>
        </w:rPr>
        <w:t>Scanorama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” zawsze zwracała szczególną uwagę na kino polskie - żywy głos w świecie kina, potrafiący zachować wolną przestrzeń myśli i wyobraźni w różnych okresach historycznych” - mówi założycielka i dyrektor artystyczna festiwalu Gražina </w:t>
      </w:r>
      <w:proofErr w:type="spellStart"/>
      <w:r w:rsidRPr="008F6037">
        <w:rPr>
          <w:rFonts w:asciiTheme="minorHAnsi" w:hAnsiTheme="minorHAnsi"/>
          <w:sz w:val="22"/>
          <w:szCs w:val="22"/>
        </w:rPr>
        <w:t>Arlickaitė</w:t>
      </w:r>
      <w:proofErr w:type="spellEnd"/>
      <w:r w:rsidRPr="008F6037">
        <w:rPr>
          <w:rFonts w:asciiTheme="minorHAnsi" w:hAnsiTheme="minorHAnsi"/>
          <w:sz w:val="22"/>
          <w:szCs w:val="22"/>
        </w:rPr>
        <w:t>.</w:t>
      </w:r>
    </w:p>
    <w:p w:rsidR="008F6037" w:rsidRPr="008F6037" w:rsidRDefault="008F6037" w:rsidP="008F6037">
      <w:pPr>
        <w:ind w:firstLine="709"/>
        <w:jc w:val="both"/>
        <w:rPr>
          <w:rFonts w:asciiTheme="minorHAnsi" w:eastAsia="Times New Roman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„</w:t>
      </w:r>
      <w:r w:rsidRPr="008F6037">
        <w:rPr>
          <w:rFonts w:asciiTheme="minorHAnsi" w:eastAsia="Times New Roman" w:hAnsiTheme="minorHAnsi"/>
          <w:sz w:val="22"/>
          <w:szCs w:val="22"/>
        </w:rPr>
        <w:t>Kino polskie od lat cieszy się niezmienną popularnością w Polsce i poza jej granicami. Jesteśmy dumni, że kolejny raz możemy dostarczyć kinomanom na Litwie rozrywki najwyższej jakości. Pokażemy najnowsze produkcje, w tym kandydata do Oscara, klasykę, a także film dla widzów najmłodszych. Różnorodność i ambicje współczesnego kina polskiego zostaną zaprezentowane w szerokim spektrum gatunków, tonów i stylistyk. Każdy znajdzie tu coś, co przemówi do jego wrażliwości i wyobraźni. Kino to także doskonały sposób, aby poznać swoich sąsiadów. IP serdecznie zaprasza na wszystkie seanse i zachęca, aby poddać się magii kina i ponownie odkryć w sobie dziecięcą fantazję!</w:t>
      </w:r>
      <w:r w:rsidRPr="008F6037">
        <w:rPr>
          <w:rFonts w:asciiTheme="minorHAnsi" w:hAnsiTheme="minorHAnsi"/>
          <w:sz w:val="22"/>
          <w:szCs w:val="22"/>
        </w:rPr>
        <w:t>” - zaproszenie przesyła Małgorzata Stefanowicz-</w:t>
      </w:r>
      <w:proofErr w:type="spellStart"/>
      <w:r w:rsidRPr="008F6037">
        <w:rPr>
          <w:rFonts w:asciiTheme="minorHAnsi" w:hAnsiTheme="minorHAnsi"/>
          <w:sz w:val="22"/>
          <w:szCs w:val="22"/>
        </w:rPr>
        <w:t>Pecela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- dyrektor Instytutu Polskiego w Wilnie.</w:t>
      </w: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Konteksty historyczne: polska refleksja</w:t>
      </w:r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Osią nowego programu jest najnowszy film Jana P. Matuszyńskiego „Żeby nie było śladów” (2021), prezentowany w Konkursie Głównym Międzynarodowego Festiwalu Filmowego w Wenecji. Reżyser przenosi widzów do Polski 1983 roku. Krajem wstrząsnęła sprawa śmiertelnie pobitego przez milicję studenta Grzegorza Przemyka, syna opozycyjnej poetki i działaczki Solidarności Barbary Sadowskiej. Jedynym świadkiem śmiertelnego pobicia Grzegorza jest jego przyjaciel Jurek, który natychmiast staje się głównym wrogiem państwa. Reżim używa przeciwko świadkowi i jego najbliższym wszelkich dostępnych środków: zaangażowane zostały służby specjalne, milicja, media i wymiar sprawiedliwości. Reżyser, bazując na wydarzeniach historycznych, tworzy hipnotyzującą i przykuwającą uwagę narrację, szokującą swoją ponadczasową aktualnością.</w:t>
      </w: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Dialog pamięci historycznej kontynuują: film fabularny Roberta Glińskiego „</w:t>
      </w:r>
      <w:proofErr w:type="spellStart"/>
      <w:r w:rsidRPr="008F6037">
        <w:rPr>
          <w:rFonts w:asciiTheme="minorHAnsi" w:hAnsiTheme="minorHAnsi"/>
          <w:sz w:val="22"/>
          <w:szCs w:val="22"/>
        </w:rPr>
        <w:t>Zieja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” (2020) i dokument Tomasza Wolskiego „1970” (2021), który otrzymał nagrodę specjalną jury na Międzynarodowym Festiwalu Filmów Dokumentalnych </w:t>
      </w:r>
      <w:proofErr w:type="spellStart"/>
      <w:r w:rsidRPr="008F6037">
        <w:rPr>
          <w:rFonts w:asciiTheme="minorHAnsi" w:hAnsiTheme="minorHAnsi"/>
          <w:sz w:val="22"/>
          <w:szCs w:val="22"/>
        </w:rPr>
        <w:t>Visions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6037">
        <w:rPr>
          <w:rFonts w:asciiTheme="minorHAnsi" w:hAnsiTheme="minorHAnsi"/>
          <w:sz w:val="22"/>
          <w:szCs w:val="22"/>
        </w:rPr>
        <w:t>du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6037">
        <w:rPr>
          <w:rFonts w:asciiTheme="minorHAnsi" w:hAnsiTheme="minorHAnsi"/>
          <w:sz w:val="22"/>
          <w:szCs w:val="22"/>
        </w:rPr>
        <w:t>Réel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8F6037">
        <w:rPr>
          <w:rFonts w:asciiTheme="minorHAnsi" w:hAnsiTheme="minorHAnsi"/>
          <w:sz w:val="22"/>
          <w:szCs w:val="22"/>
        </w:rPr>
        <w:t>Nyonie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, zabierając widzów do Polski lat 80. XX wieku. Akcja filmu R. Glińskiego toczy się w 1977 roku. Jeden z założycieli Komitetu Obrony Robotników, 88-letni duchowny </w:t>
      </w:r>
      <w:proofErr w:type="spellStart"/>
      <w:r w:rsidRPr="008F6037">
        <w:rPr>
          <w:rFonts w:asciiTheme="minorHAnsi" w:hAnsiTheme="minorHAnsi"/>
          <w:sz w:val="22"/>
          <w:szCs w:val="22"/>
        </w:rPr>
        <w:t>Zieja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, jest przesłuchiwany przez Służby Bezpieczeństwa. Śledczy </w:t>
      </w:r>
      <w:proofErr w:type="spellStart"/>
      <w:r w:rsidRPr="008F6037">
        <w:rPr>
          <w:rFonts w:asciiTheme="minorHAnsi" w:hAnsiTheme="minorHAnsi" w:cs="Arial"/>
          <w:color w:val="000000" w:themeColor="text1"/>
          <w:sz w:val="22"/>
          <w:szCs w:val="22"/>
        </w:rPr>
        <w:t>Grosicki</w:t>
      </w:r>
      <w:proofErr w:type="spellEnd"/>
      <w:r w:rsidRPr="008F6037">
        <w:rPr>
          <w:rFonts w:asciiTheme="minorHAnsi" w:hAnsiTheme="minorHAnsi" w:cs="Arial"/>
          <w:color w:val="000000" w:themeColor="text1"/>
          <w:sz w:val="22"/>
          <w:szCs w:val="22"/>
        </w:rPr>
        <w:t xml:space="preserve"> nakłania mężczyznę w podeszłym wieku do współpracy. Przesłuchiwany wraca wspomnieniami do wydarzeń z przeszłości. Są to wspomnienia pełne dramatycznych epizodów z historii Polski XX wieku, które stają się tłem do zaprezentowania bezkompromisowej postawy moralnej.</w:t>
      </w: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 xml:space="preserve">Łącząc archiwalne nagrania rozmów telefonicznych, dokumentalne materiały wideo i animację, T. Wolski analizuje </w:t>
      </w:r>
      <w:r w:rsidRPr="008F6037">
        <w:rPr>
          <w:rFonts w:asciiTheme="minorHAnsi" w:hAnsiTheme="minorHAnsi"/>
          <w:color w:val="000000" w:themeColor="text1"/>
          <w:sz w:val="22"/>
          <w:szCs w:val="22"/>
        </w:rPr>
        <w:t>mechanizmy państwa represyjnego. W lat</w:t>
      </w:r>
      <w:r w:rsidRPr="008F6037">
        <w:rPr>
          <w:rFonts w:asciiTheme="minorHAnsi" w:hAnsiTheme="minorHAnsi"/>
          <w:sz w:val="22"/>
          <w:szCs w:val="22"/>
        </w:rPr>
        <w:t xml:space="preserve">ach 70. w kilku nadmorskich miastach komunistycznej Polski wybuchają protesty - robotnicy wyrażają niezadowolenie z gwałtownego wzrostu cen. Na ulicach miast gromadzą się tłumy. W stolicy zbiera się sztab kryzysowy. </w:t>
      </w:r>
      <w:r w:rsidRPr="008F6037">
        <w:rPr>
          <w:rFonts w:asciiTheme="minorHAnsi" w:hAnsiTheme="minorHAnsi"/>
          <w:sz w:val="22"/>
          <w:szCs w:val="22"/>
        </w:rPr>
        <w:lastRenderedPageBreak/>
        <w:t>Początkowo oczekuje się spokojnego opanowania fali protestów, jednak wkrótce sytuacja wymyka się spod kontroli - w grę wchodzi również przemoc.</w:t>
      </w: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Obszar napiętych relacji</w:t>
      </w:r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Dramat relacji rodzinnych, w połączeniu z postacią zaginionej matki, analizują dwie odmienne, lecz jednocześnie wzajemnie uzupełniające się w</w:t>
      </w:r>
      <w:r>
        <w:rPr>
          <w:rFonts w:asciiTheme="minorHAnsi" w:hAnsiTheme="minorHAnsi"/>
          <w:sz w:val="22"/>
          <w:szCs w:val="22"/>
        </w:rPr>
        <w:t>e</w:t>
      </w:r>
      <w:r w:rsidRPr="008F6037">
        <w:rPr>
          <w:rFonts w:asciiTheme="minorHAnsi" w:hAnsiTheme="minorHAnsi"/>
          <w:sz w:val="22"/>
          <w:szCs w:val="22"/>
        </w:rPr>
        <w:t xml:space="preserve"> współbrzmieniach stylistycznych i wizualnych, produkcje filmowe: komedia Grzegorza </w:t>
      </w:r>
      <w:proofErr w:type="spellStart"/>
      <w:r w:rsidRPr="008F6037">
        <w:rPr>
          <w:rFonts w:asciiTheme="minorHAnsi" w:hAnsiTheme="minorHAnsi"/>
          <w:sz w:val="22"/>
          <w:szCs w:val="22"/>
        </w:rPr>
        <w:t>Jaroszuka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„Bliscy” (2020), prezentowana na Międzynarodowym Festiwalu Filmowym w Karlowych Warach oraz debiut Małgorzaty Imielskiej „Wszystko dla mojej matki” (2020), prezentowany na festiwalach filmowych w Warszawie i Gdyni. Pierwszy film wciąga widz</w:t>
      </w:r>
      <w:r w:rsidRPr="008F6037">
        <w:rPr>
          <w:rFonts w:asciiTheme="minorHAnsi" w:hAnsiTheme="minorHAnsi"/>
          <w:color w:val="000000" w:themeColor="text1"/>
          <w:sz w:val="22"/>
          <w:szCs w:val="22"/>
        </w:rPr>
        <w:t xml:space="preserve">a w dowcipną i dojrzałą powieść kryminalną rozgrywającą się w sypialnianej dzielnicy miasta, natomiast drugi - przedstawia czułą </w:t>
      </w:r>
      <w:r w:rsidRPr="008F6037">
        <w:rPr>
          <w:rFonts w:asciiTheme="minorHAnsi" w:hAnsiTheme="minorHAnsi"/>
          <w:sz w:val="22"/>
          <w:szCs w:val="22"/>
        </w:rPr>
        <w:t>kreską malowany portret Oli, wkraczającej w świat dorosłych nastolatki wychowującej się w domu dziecka, która nieustannie tęskni za matką.</w:t>
      </w:r>
    </w:p>
    <w:p w:rsid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 xml:space="preserve">Nordycko-polski dialog, który w zeszłym roku reprezentował film </w:t>
      </w:r>
      <w:r w:rsidRPr="008F6037">
        <w:rPr>
          <w:rFonts w:asciiTheme="minorHAnsi" w:hAnsiTheme="minorHAnsi"/>
          <w:color w:val="000000" w:themeColor="text1"/>
          <w:sz w:val="22"/>
          <w:szCs w:val="22"/>
        </w:rPr>
        <w:t xml:space="preserve">otwierający Festiwal - </w:t>
      </w:r>
      <w:r w:rsidRPr="008F6037">
        <w:rPr>
          <w:rFonts w:asciiTheme="minorHAnsi" w:hAnsiTheme="minorHAnsi"/>
          <w:sz w:val="22"/>
          <w:szCs w:val="22"/>
        </w:rPr>
        <w:t>„</w:t>
      </w:r>
      <w:proofErr w:type="spellStart"/>
      <w:r w:rsidRPr="008F6037">
        <w:rPr>
          <w:rFonts w:asciiTheme="minorHAnsi" w:hAnsiTheme="minorHAnsi"/>
          <w:sz w:val="22"/>
          <w:szCs w:val="22"/>
        </w:rPr>
        <w:t>Sweat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!” (2020) w reżyserii Szweda Magnusa von Horna, w tym roku będzie kontynuował film „Wolka” islandzkiego reżysera </w:t>
      </w:r>
      <w:proofErr w:type="spellStart"/>
      <w:r w:rsidRPr="008F6037">
        <w:rPr>
          <w:rFonts w:asciiTheme="minorHAnsi" w:hAnsiTheme="minorHAnsi"/>
          <w:sz w:val="22"/>
          <w:szCs w:val="22"/>
        </w:rPr>
        <w:t>Árnisa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6037">
        <w:rPr>
          <w:rFonts w:asciiTheme="minorHAnsi" w:hAnsiTheme="minorHAnsi"/>
          <w:sz w:val="22"/>
          <w:szCs w:val="22"/>
        </w:rPr>
        <w:t>Ólafura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6037">
        <w:rPr>
          <w:rFonts w:asciiTheme="minorHAnsi" w:hAnsiTheme="minorHAnsi"/>
          <w:sz w:val="22"/>
          <w:szCs w:val="22"/>
        </w:rPr>
        <w:t>Ásgeirssona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(2021), prezentowany na festiwalach filmowych w Gdyni, Reykjaviku i </w:t>
      </w:r>
      <w:proofErr w:type="spellStart"/>
      <w:r w:rsidRPr="008F6037">
        <w:rPr>
          <w:rFonts w:asciiTheme="minorHAnsi" w:hAnsiTheme="minorHAnsi"/>
          <w:sz w:val="22"/>
          <w:szCs w:val="22"/>
        </w:rPr>
        <w:t>Haugesund</w:t>
      </w:r>
      <w:proofErr w:type="spellEnd"/>
      <w:r w:rsidRPr="008F6037">
        <w:rPr>
          <w:rFonts w:asciiTheme="minorHAnsi" w:hAnsiTheme="minorHAnsi"/>
          <w:sz w:val="22"/>
          <w:szCs w:val="22"/>
        </w:rPr>
        <w:t>. W skandynawskim thrillerze z wschodnioeuropejskimi akcentami polska aktorka Olga Bołądź, która wcieliła się w główną rolę Anny, przeciwstawia się swojej rodaczce Magdalenie Koleśnik, która w filmie „</w:t>
      </w:r>
      <w:proofErr w:type="spellStart"/>
      <w:r w:rsidRPr="008F6037">
        <w:rPr>
          <w:rFonts w:asciiTheme="minorHAnsi" w:hAnsiTheme="minorHAnsi"/>
          <w:sz w:val="22"/>
          <w:szCs w:val="22"/>
        </w:rPr>
        <w:t>Sweat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!” zagrała </w:t>
      </w:r>
      <w:proofErr w:type="spellStart"/>
      <w:r w:rsidRPr="008F6037">
        <w:rPr>
          <w:rFonts w:asciiTheme="minorHAnsi" w:hAnsiTheme="minorHAnsi"/>
          <w:sz w:val="22"/>
          <w:szCs w:val="22"/>
        </w:rPr>
        <w:t>influencerkę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Sylwię.</w:t>
      </w:r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Nowy głos polskiego kina</w:t>
      </w:r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Nowy głos polskiego kina reprezentuje Ola Jankowska i jej debiut „Anatomia” (2021), prezentowany na Festiwalu Filmowym w Wenecji. To poetycka medytacja nad naturą czasu i (nie)możliwością ludzkiej bliskości, świadcząca o zdolności reżyserki do precyzyjnego kontrolowania rozwiązań wizualnych. Miłośnicy filmów krótkometrażowych powinni zwrócić uwagę na program konkursowy filmów krótkometrażowych pt. „Nowe Kino Bałtyckie”, w ramach którego pokazany zostanie film „Bezpieczny dystans” (2021) początkującego reżysera Artura Wyrzykowskiego, opowiadający o pandemicznej rzeczywistości w komicznych intonacjach.</w:t>
      </w:r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F6037">
        <w:rPr>
          <w:rFonts w:asciiTheme="minorHAnsi" w:hAnsiTheme="minorHAnsi"/>
          <w:b/>
          <w:sz w:val="22"/>
          <w:szCs w:val="22"/>
          <w:lang w:val="en-US"/>
        </w:rPr>
        <w:t xml:space="preserve">Science fiction: dialog </w:t>
      </w:r>
      <w:proofErr w:type="spellStart"/>
      <w:r w:rsidRPr="008F6037">
        <w:rPr>
          <w:rFonts w:asciiTheme="minorHAnsi" w:hAnsiTheme="minorHAnsi"/>
          <w:b/>
          <w:sz w:val="22"/>
          <w:szCs w:val="22"/>
          <w:lang w:val="en-US"/>
        </w:rPr>
        <w:t>literatury</w:t>
      </w:r>
      <w:proofErr w:type="spellEnd"/>
      <w:r w:rsidRPr="008F6037">
        <w:rPr>
          <w:rFonts w:asciiTheme="minorHAnsi" w:hAnsiTheme="minorHAnsi"/>
          <w:b/>
          <w:sz w:val="22"/>
          <w:szCs w:val="22"/>
          <w:lang w:val="en-US"/>
        </w:rPr>
        <w:t xml:space="preserve"> z </w:t>
      </w:r>
      <w:proofErr w:type="spellStart"/>
      <w:r w:rsidRPr="008F6037">
        <w:rPr>
          <w:rFonts w:asciiTheme="minorHAnsi" w:hAnsiTheme="minorHAnsi"/>
          <w:b/>
          <w:sz w:val="22"/>
          <w:szCs w:val="22"/>
          <w:lang w:val="en-US"/>
        </w:rPr>
        <w:t>kinem</w:t>
      </w:r>
      <w:proofErr w:type="spellEnd"/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 xml:space="preserve">Krótkometrażowy film jednego z najsłynniejszych polskich reżyserów filmowych - Andrzeja Wajdy -„Przekładaniec” (1968), oparty na powieści fantastycznonaukowej S. Lema o tym samym tytule, zaprasza na spotkanie z kierowcą rajdowym Richardem </w:t>
      </w:r>
      <w:proofErr w:type="spellStart"/>
      <w:r w:rsidRPr="008F6037">
        <w:rPr>
          <w:rFonts w:asciiTheme="minorHAnsi" w:hAnsiTheme="minorHAnsi"/>
          <w:sz w:val="22"/>
          <w:szCs w:val="22"/>
        </w:rPr>
        <w:t>Foxem</w:t>
      </w:r>
      <w:proofErr w:type="spellEnd"/>
      <w:r w:rsidRPr="008F6037">
        <w:rPr>
          <w:rFonts w:asciiTheme="minorHAnsi" w:hAnsiTheme="minorHAnsi"/>
          <w:sz w:val="22"/>
          <w:szCs w:val="22"/>
        </w:rPr>
        <w:t>, który powoduje liczne groźne wypadki samochodowe. Mężczyzna żyje tylko dzięki przeszczepom organów pobranych od osób, które zginęły w kolizjach. Sytuacja się komplikuje</w:t>
      </w:r>
      <w:r>
        <w:rPr>
          <w:rFonts w:asciiTheme="minorHAnsi" w:hAnsiTheme="minorHAnsi"/>
          <w:sz w:val="22"/>
          <w:szCs w:val="22"/>
        </w:rPr>
        <w:t>,</w:t>
      </w:r>
      <w:r w:rsidRPr="008F6037">
        <w:rPr>
          <w:rFonts w:asciiTheme="minorHAnsi" w:hAnsiTheme="minorHAnsi"/>
          <w:sz w:val="22"/>
          <w:szCs w:val="22"/>
        </w:rPr>
        <w:t xml:space="preserve"> gdy rajdowiec zaczyna nabywać cechy charakteru gospodarzy narządów.</w:t>
      </w:r>
    </w:p>
    <w:p w:rsid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Europejskie Forum Filmowe</w:t>
      </w:r>
      <w:r w:rsidRPr="008F6037">
        <w:rPr>
          <w:rFonts w:asciiTheme="minorHAnsi" w:hAnsiTheme="minorHAnsi"/>
          <w:sz w:val="22"/>
          <w:szCs w:val="22"/>
        </w:rPr>
        <w:t xml:space="preserve"> </w:t>
      </w:r>
      <w:r w:rsidRPr="008F6037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8F6037">
        <w:rPr>
          <w:rFonts w:asciiTheme="minorHAnsi" w:hAnsiTheme="minorHAnsi"/>
          <w:b/>
          <w:sz w:val="22"/>
          <w:szCs w:val="22"/>
        </w:rPr>
        <w:t>Scanorama</w:t>
      </w:r>
      <w:proofErr w:type="spellEnd"/>
      <w:r w:rsidRPr="008F6037">
        <w:rPr>
          <w:rFonts w:asciiTheme="minorHAnsi" w:hAnsiTheme="minorHAnsi"/>
          <w:b/>
          <w:sz w:val="22"/>
          <w:szCs w:val="22"/>
        </w:rPr>
        <w:t>”</w:t>
      </w:r>
    </w:p>
    <w:p w:rsidR="008F6037" w:rsidRPr="008F6037" w:rsidRDefault="008F6037" w:rsidP="008F6037">
      <w:pPr>
        <w:jc w:val="center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Witająca widzów po raz dziewiętnasty, „</w:t>
      </w:r>
      <w:proofErr w:type="spellStart"/>
      <w:r w:rsidRPr="008F6037">
        <w:rPr>
          <w:rFonts w:asciiTheme="minorHAnsi" w:hAnsiTheme="minorHAnsi"/>
          <w:sz w:val="22"/>
          <w:szCs w:val="22"/>
        </w:rPr>
        <w:t>Scanorama</w:t>
      </w:r>
      <w:proofErr w:type="spellEnd"/>
      <w:r w:rsidRPr="008F6037">
        <w:rPr>
          <w:rFonts w:asciiTheme="minorHAnsi" w:hAnsiTheme="minorHAnsi"/>
          <w:sz w:val="22"/>
          <w:szCs w:val="22"/>
        </w:rPr>
        <w:t>” pokazała i dystrybuowała filmy polskich reżyserów światowej sławy: Andrzeja Wajdy, Andrzeja Żuławskiego, Agnieszki Holland, Pawła Pawlikowskiego, Małgorzaty Szumowskiej i wielu innych. W roku 2016 w ramach Festiwalu odbyła się, ciesząca się zainteresowaniem licznych miłośników kina, retrospektywa filmów A. Żuławskiego - reżysera tytułowanego intelektualnym prowokatorem.</w:t>
      </w: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 xml:space="preserve">Co roku w ramach różnych programów Festiwalu prezentowane są najnowsze dzieła znanych i debiutujących reżyserów, a od 2019 roku, kiedy to konkurs krótkometrażowego programu pt. „Nowe Kino Bałtyckie” poszerzył swoją geografię z trzech krajów bałtyckich do dziewięciu krajów </w:t>
      </w:r>
      <w:r w:rsidRPr="008F6037">
        <w:rPr>
          <w:rFonts w:asciiTheme="minorHAnsi" w:hAnsiTheme="minorHAnsi"/>
          <w:sz w:val="22"/>
          <w:szCs w:val="22"/>
        </w:rPr>
        <w:lastRenderedPageBreak/>
        <w:t>Regionu Morza Bałtyckiego, młodzi polscy reżyserzy walczą o nagrodę dla najlepszego filmu krótkometrażowego.</w:t>
      </w:r>
    </w:p>
    <w:p w:rsidR="008F6037" w:rsidRPr="008F6037" w:rsidRDefault="008F6037" w:rsidP="008F603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W tym roku Europejskie Forum Filmowe „</w:t>
      </w:r>
      <w:proofErr w:type="spellStart"/>
      <w:r w:rsidRPr="008F6037">
        <w:rPr>
          <w:rFonts w:asciiTheme="minorHAnsi" w:hAnsiTheme="minorHAnsi"/>
          <w:sz w:val="22"/>
          <w:szCs w:val="22"/>
        </w:rPr>
        <w:t>Scanorama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” odbędzie się w dniach 4-14 listopada w Wilnie, Kownie, Kłajpedzie, </w:t>
      </w:r>
      <w:proofErr w:type="spellStart"/>
      <w:r w:rsidRPr="008F6037">
        <w:rPr>
          <w:rFonts w:asciiTheme="minorHAnsi" w:hAnsiTheme="minorHAnsi"/>
          <w:sz w:val="22"/>
          <w:szCs w:val="22"/>
        </w:rPr>
        <w:t>Szawlach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F6037">
        <w:rPr>
          <w:rFonts w:asciiTheme="minorHAnsi" w:hAnsiTheme="minorHAnsi"/>
          <w:sz w:val="22"/>
          <w:szCs w:val="22"/>
        </w:rPr>
        <w:t>Solecznikach</w:t>
      </w:r>
      <w:proofErr w:type="spellEnd"/>
      <w:r w:rsidRPr="008F6037">
        <w:rPr>
          <w:rFonts w:asciiTheme="minorHAnsi" w:hAnsiTheme="minorHAnsi"/>
          <w:sz w:val="22"/>
          <w:szCs w:val="22"/>
        </w:rPr>
        <w:t xml:space="preserve"> i Możejkach</w:t>
      </w:r>
    </w:p>
    <w:p w:rsid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</w:p>
    <w:p w:rsid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</w:p>
    <w:p w:rsid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  <w:r w:rsidRPr="008F6037">
        <w:rPr>
          <w:rFonts w:asciiTheme="minorHAnsi" w:hAnsiTheme="minorHAnsi" w:cs="Segoe UI"/>
          <w:color w:val="050505"/>
          <w:sz w:val="22"/>
          <w:szCs w:val="22"/>
        </w:rPr>
        <w:t xml:space="preserve">Dokładny program Festiwalu Filmu Polskiego w </w:t>
      </w:r>
      <w:proofErr w:type="spellStart"/>
      <w:r w:rsidRPr="008F6037">
        <w:rPr>
          <w:rFonts w:asciiTheme="minorHAnsi" w:hAnsiTheme="minorHAnsi" w:cs="Segoe UI"/>
          <w:color w:val="050505"/>
          <w:sz w:val="22"/>
          <w:szCs w:val="22"/>
        </w:rPr>
        <w:t>Scanoramie</w:t>
      </w:r>
      <w:proofErr w:type="spellEnd"/>
      <w:r w:rsidRPr="008F6037">
        <w:rPr>
          <w:rFonts w:asciiTheme="minorHAnsi" w:hAnsiTheme="minorHAnsi" w:cs="Segoe UI"/>
          <w:color w:val="050505"/>
          <w:sz w:val="22"/>
          <w:szCs w:val="22"/>
        </w:rPr>
        <w:t xml:space="preserve"> znajdziecie Państwo na stronie internetowej: </w:t>
      </w:r>
      <w:hyperlink r:id="rId8" w:tgtFrame="_blank" w:history="1">
        <w:r w:rsidRPr="008F6037">
          <w:rPr>
            <w:rFonts w:asciiTheme="minorHAnsi" w:hAnsiTheme="minorHAnsi" w:cs="Segoe UI"/>
            <w:color w:val="0000FF"/>
            <w:sz w:val="22"/>
            <w:szCs w:val="22"/>
            <w:u w:val="single"/>
            <w:bdr w:val="none" w:sz="0" w:space="0" w:color="auto" w:frame="1"/>
          </w:rPr>
          <w:t>www.lenkukinas.lt.</w:t>
        </w:r>
      </w:hyperlink>
      <w:r w:rsidRPr="008F6037">
        <w:rPr>
          <w:rFonts w:asciiTheme="minorHAnsi" w:hAnsiTheme="minorHAnsi" w:cs="Segoe UI"/>
          <w:color w:val="050505"/>
          <w:sz w:val="22"/>
          <w:szCs w:val="22"/>
        </w:rPr>
        <w:t xml:space="preserve"> Serdecznie zapraszamy!</w:t>
      </w:r>
    </w:p>
    <w:p w:rsid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  <w:r>
        <w:rPr>
          <w:rFonts w:asciiTheme="minorHAnsi" w:hAnsiTheme="minorHAnsi" w:cs="Segoe UI"/>
          <w:color w:val="050505"/>
          <w:sz w:val="22"/>
          <w:szCs w:val="22"/>
        </w:rPr>
        <w:t xml:space="preserve">Sponsor główny: ORLEN </w:t>
      </w:r>
      <w:proofErr w:type="spellStart"/>
      <w:r>
        <w:rPr>
          <w:rFonts w:asciiTheme="minorHAnsi" w:hAnsiTheme="minorHAnsi" w:cs="Segoe UI"/>
          <w:color w:val="050505"/>
          <w:sz w:val="22"/>
          <w:szCs w:val="22"/>
        </w:rPr>
        <w:t>Lietuva</w:t>
      </w:r>
      <w:proofErr w:type="spellEnd"/>
    </w:p>
    <w:p w:rsidR="008F6037" w:rsidRP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  <w:r>
        <w:rPr>
          <w:rFonts w:asciiTheme="minorHAnsi" w:hAnsiTheme="minorHAnsi" w:cs="Segoe UI"/>
          <w:color w:val="050505"/>
          <w:sz w:val="22"/>
          <w:szCs w:val="22"/>
        </w:rPr>
        <w:t xml:space="preserve">Partnerzy: </w:t>
      </w:r>
      <w:r w:rsidRPr="008F6037">
        <w:rPr>
          <w:rFonts w:asciiTheme="minorHAnsi" w:hAnsiTheme="minorHAnsi" w:cs="Segoe UI"/>
          <w:color w:val="050505"/>
          <w:sz w:val="22"/>
          <w:szCs w:val="22"/>
        </w:rPr>
        <w:t xml:space="preserve">Partnerzy: Centrum Kultury w </w:t>
      </w:r>
      <w:proofErr w:type="spellStart"/>
      <w:r w:rsidRPr="008F6037">
        <w:rPr>
          <w:rFonts w:asciiTheme="minorHAnsi" w:hAnsiTheme="minorHAnsi" w:cs="Segoe UI"/>
          <w:color w:val="050505"/>
          <w:sz w:val="22"/>
          <w:szCs w:val="22"/>
        </w:rPr>
        <w:t>Solecznikach</w:t>
      </w:r>
      <w:proofErr w:type="spellEnd"/>
      <w:r w:rsidRPr="008F6037">
        <w:rPr>
          <w:rFonts w:asciiTheme="minorHAnsi" w:hAnsiTheme="minorHAnsi" w:cs="Segoe UI"/>
          <w:color w:val="050505"/>
          <w:sz w:val="22"/>
          <w:szCs w:val="22"/>
        </w:rPr>
        <w:t>, Centrum Kultury w Mo</w:t>
      </w:r>
      <w:bookmarkStart w:id="0" w:name="_GoBack"/>
      <w:bookmarkEnd w:id="0"/>
      <w:r w:rsidRPr="008F6037">
        <w:rPr>
          <w:rFonts w:asciiTheme="minorHAnsi" w:hAnsiTheme="minorHAnsi" w:cs="Segoe UI"/>
          <w:color w:val="050505"/>
          <w:sz w:val="22"/>
          <w:szCs w:val="22"/>
        </w:rPr>
        <w:t>żejkach</w:t>
      </w:r>
    </w:p>
    <w:p w:rsidR="008F6037" w:rsidRPr="008F6037" w:rsidRDefault="008F6037" w:rsidP="008F6037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  <w:r w:rsidRPr="008F6037">
        <w:rPr>
          <w:rFonts w:asciiTheme="minorHAnsi" w:hAnsiTheme="minorHAnsi" w:cs="Segoe UI"/>
          <w:color w:val="050505"/>
          <w:sz w:val="22"/>
          <w:szCs w:val="22"/>
        </w:rPr>
        <w:t>Partnerzy medialni: TVP Wilno, Radio "Znad Wilii", portale: "Wilnoteka", "</w:t>
      </w:r>
      <w:proofErr w:type="spellStart"/>
      <w:r w:rsidRPr="008F6037">
        <w:rPr>
          <w:rFonts w:asciiTheme="minorHAnsi" w:hAnsiTheme="minorHAnsi" w:cs="Segoe UI"/>
          <w:color w:val="050505"/>
          <w:sz w:val="22"/>
          <w:szCs w:val="22"/>
        </w:rPr>
        <w:t>ZW.lt</w:t>
      </w:r>
      <w:proofErr w:type="spellEnd"/>
      <w:r w:rsidRPr="008F6037">
        <w:rPr>
          <w:rFonts w:asciiTheme="minorHAnsi" w:hAnsiTheme="minorHAnsi" w:cs="Segoe UI"/>
          <w:color w:val="050505"/>
          <w:sz w:val="22"/>
          <w:szCs w:val="22"/>
        </w:rPr>
        <w:t>", "L24.lt", dziennik "Kurier Wileński", "Tygodnik Wileńszczyzny"</w:t>
      </w:r>
    </w:p>
    <w:p w:rsidR="008F6037" w:rsidRDefault="008F6037" w:rsidP="008F6037">
      <w:pPr>
        <w:jc w:val="both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jc w:val="both"/>
        <w:rPr>
          <w:rFonts w:asciiTheme="minorHAnsi" w:hAnsiTheme="minorHAnsi"/>
          <w:b/>
          <w:sz w:val="22"/>
          <w:szCs w:val="22"/>
        </w:rPr>
      </w:pPr>
    </w:p>
    <w:p w:rsidR="008F6037" w:rsidRPr="008F6037" w:rsidRDefault="008F6037" w:rsidP="008F6037">
      <w:pPr>
        <w:jc w:val="both"/>
        <w:rPr>
          <w:rFonts w:asciiTheme="minorHAnsi" w:hAnsiTheme="minorHAnsi"/>
          <w:b/>
          <w:sz w:val="22"/>
          <w:szCs w:val="22"/>
        </w:rPr>
      </w:pPr>
      <w:r w:rsidRPr="008F6037">
        <w:rPr>
          <w:rFonts w:asciiTheme="minorHAnsi" w:hAnsiTheme="minorHAnsi"/>
          <w:b/>
          <w:sz w:val="22"/>
          <w:szCs w:val="22"/>
        </w:rPr>
        <w:t>Więcej informacji:</w:t>
      </w:r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 xml:space="preserve">Gabija </w:t>
      </w:r>
      <w:proofErr w:type="spellStart"/>
      <w:r w:rsidRPr="008F6037">
        <w:rPr>
          <w:rFonts w:asciiTheme="minorHAnsi" w:hAnsiTheme="minorHAnsi"/>
          <w:sz w:val="22"/>
          <w:szCs w:val="22"/>
        </w:rPr>
        <w:t>Vaičeliūnaitė</w:t>
      </w:r>
      <w:proofErr w:type="spellEnd"/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Przedstawiciel ds. mediów</w:t>
      </w:r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Tel.: 862576968</w:t>
      </w:r>
    </w:p>
    <w:p w:rsidR="008F6037" w:rsidRPr="008F6037" w:rsidRDefault="008F6037" w:rsidP="008F6037">
      <w:pPr>
        <w:jc w:val="both"/>
        <w:rPr>
          <w:rFonts w:asciiTheme="minorHAnsi" w:hAnsiTheme="minorHAnsi"/>
          <w:sz w:val="22"/>
          <w:szCs w:val="22"/>
        </w:rPr>
      </w:pPr>
      <w:r w:rsidRPr="008F6037">
        <w:rPr>
          <w:rFonts w:asciiTheme="minorHAnsi" w:hAnsiTheme="minorHAnsi"/>
          <w:sz w:val="22"/>
          <w:szCs w:val="22"/>
        </w:rPr>
        <w:t>press@scanorama.lt</w:t>
      </w:r>
    </w:p>
    <w:p w:rsidR="00AA7CE7" w:rsidRPr="008F6037" w:rsidRDefault="00AA7CE7" w:rsidP="00DB371B">
      <w:pPr>
        <w:pStyle w:val="NormalnyWeb"/>
        <w:spacing w:before="0" w:beforeAutospacing="0" w:after="0" w:afterAutospacing="0"/>
        <w:ind w:firstLine="709"/>
        <w:jc w:val="both"/>
        <w:rPr>
          <w:rFonts w:asciiTheme="minorHAnsi" w:hAnsiTheme="minorHAnsi" w:cs="Segoe UI"/>
          <w:color w:val="050505"/>
          <w:sz w:val="22"/>
          <w:szCs w:val="22"/>
        </w:rPr>
      </w:pPr>
    </w:p>
    <w:p w:rsidR="00AA7CE7" w:rsidRPr="008F6037" w:rsidRDefault="00AA7CE7" w:rsidP="008F6037">
      <w:pPr>
        <w:pStyle w:val="NormalnyWeb"/>
        <w:spacing w:before="0" w:beforeAutospacing="0" w:after="0" w:afterAutospacing="0"/>
        <w:jc w:val="both"/>
        <w:rPr>
          <w:rFonts w:asciiTheme="minorHAnsi" w:hAnsiTheme="minorHAnsi" w:cs="Segoe UI"/>
          <w:color w:val="050505"/>
          <w:sz w:val="22"/>
          <w:szCs w:val="22"/>
        </w:rPr>
      </w:pPr>
      <w:r w:rsidRPr="008F6037">
        <w:rPr>
          <w:rFonts w:asciiTheme="minorHAnsi" w:hAnsiTheme="minorHAnsi" w:cs="Segoe UI"/>
          <w:color w:val="050505"/>
          <w:sz w:val="22"/>
          <w:szCs w:val="22"/>
        </w:rPr>
        <w:t>Andrzej Kierulis, tel. (8 5) 2329773</w:t>
      </w:r>
    </w:p>
    <w:p w:rsidR="00F22651" w:rsidRPr="008F6037" w:rsidRDefault="005A304F" w:rsidP="008F6037">
      <w:pPr>
        <w:pStyle w:val="Bezodstpw1"/>
        <w:jc w:val="both"/>
        <w:rPr>
          <w:rFonts w:asciiTheme="minorHAnsi" w:hAnsiTheme="minorHAnsi"/>
          <w:color w:val="000000" w:themeColor="text1"/>
          <w:lang w:val="lt-LT"/>
        </w:rPr>
      </w:pPr>
      <w:hyperlink r:id="rId9" w:history="1">
        <w:r w:rsidR="00AA7CE7" w:rsidRPr="008F6037">
          <w:rPr>
            <w:rStyle w:val="Hipercze"/>
            <w:rFonts w:asciiTheme="minorHAnsi" w:eastAsia="Times New Roman" w:hAnsiTheme="minorHAnsi" w:cs="Segoe UI"/>
            <w:lang w:val="pl-PL"/>
          </w:rPr>
          <w:t>andrzej.kierulis@instytutpolski.pl</w:t>
        </w:r>
      </w:hyperlink>
    </w:p>
    <w:p w:rsidR="00D97565" w:rsidRPr="008F6037" w:rsidRDefault="00D97565" w:rsidP="00DB371B">
      <w:pPr>
        <w:ind w:firstLine="709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D97565" w:rsidRPr="008F6037" w:rsidSect="0001141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4F" w:rsidRDefault="005A304F">
      <w:r>
        <w:separator/>
      </w:r>
    </w:p>
  </w:endnote>
  <w:endnote w:type="continuationSeparator" w:id="0">
    <w:p w:rsidR="005A304F" w:rsidRDefault="005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33">
    <w:altName w:val="Times New Roman"/>
    <w:charset w:val="EE"/>
    <w:family w:val="auto"/>
    <w:pitch w:val="variable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1D" w:rsidRDefault="005A304F" w:rsidP="0001141D">
    <w:pPr>
      <w:pStyle w:val="Stopka"/>
      <w:rPr>
        <w:rFonts w:ascii="Arial" w:hAnsi="Arial" w:cs="Arial"/>
        <w:b/>
        <w:color w:val="C00000"/>
        <w:sz w:val="18"/>
      </w:rPr>
    </w:pPr>
  </w:p>
  <w:p w:rsidR="0001141D" w:rsidRPr="00206A6A" w:rsidRDefault="00B67BA9" w:rsidP="0001141D">
    <w:pPr>
      <w:pStyle w:val="Stopka"/>
      <w:rPr>
        <w:rFonts w:ascii="Arial" w:hAnsi="Arial" w:cs="Arial"/>
        <w:b/>
        <w:color w:val="FF0000"/>
        <w:sz w:val="18"/>
      </w:rPr>
    </w:pPr>
    <w:r w:rsidRPr="00206A6A">
      <w:rPr>
        <w:rFonts w:ascii="Arial" w:hAnsi="Arial" w:cs="Arial"/>
        <w:b/>
        <w:color w:val="FF0000"/>
        <w:sz w:val="18"/>
      </w:rPr>
      <w:t>Instytut Polski w Wilnie</w:t>
    </w:r>
  </w:p>
  <w:p w:rsidR="00C678A3" w:rsidRPr="005415AB" w:rsidRDefault="00B67BA9" w:rsidP="00C678A3">
    <w:pPr>
      <w:pStyle w:val="Stopka"/>
      <w:rPr>
        <w:rFonts w:ascii="Arial" w:hAnsi="Arial" w:cs="Arial"/>
        <w:color w:val="A6A6A6" w:themeColor="background1" w:themeShade="A6"/>
        <w:sz w:val="18"/>
      </w:rPr>
    </w:pPr>
    <w:proofErr w:type="spellStart"/>
    <w:r>
      <w:rPr>
        <w:rFonts w:ascii="Arial" w:hAnsi="Arial" w:cs="Arial"/>
        <w:color w:val="A6A6A6" w:themeColor="background1" w:themeShade="A6"/>
        <w:sz w:val="18"/>
        <w:lang w:val="lt-LT"/>
      </w:rPr>
      <w:t>šv</w:t>
    </w:r>
    <w:proofErr w:type="spellEnd"/>
    <w:r>
      <w:rPr>
        <w:rFonts w:ascii="Arial" w:hAnsi="Arial" w:cs="Arial"/>
        <w:color w:val="A6A6A6" w:themeColor="background1" w:themeShade="A6"/>
        <w:sz w:val="18"/>
        <w:lang w:val="lt-LT"/>
      </w:rPr>
      <w:t xml:space="preserve">. Jono g. </w:t>
    </w:r>
    <w:r w:rsidRPr="005415AB">
      <w:rPr>
        <w:rFonts w:ascii="Arial" w:hAnsi="Arial" w:cs="Arial"/>
        <w:color w:val="A6A6A6" w:themeColor="background1" w:themeShade="A6"/>
        <w:sz w:val="18"/>
      </w:rPr>
      <w:t>3, 01123 Wilno</w:t>
    </w:r>
  </w:p>
  <w:p w:rsidR="0001141D" w:rsidRDefault="00B67BA9" w:rsidP="0001141D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 w:rsidRPr="004129A4">
      <w:rPr>
        <w:rFonts w:ascii="Arial" w:hAnsi="Arial" w:cs="Arial"/>
        <w:color w:val="A6A6A6" w:themeColor="background1" w:themeShade="A6"/>
        <w:sz w:val="18"/>
        <w:lang w:val="en-US"/>
      </w:rPr>
      <w:t xml:space="preserve">tel.     </w:t>
    </w:r>
    <w:r>
      <w:rPr>
        <w:rFonts w:ascii="Arial" w:hAnsi="Arial" w:cs="Arial"/>
        <w:color w:val="A6A6A6" w:themeColor="background1" w:themeShade="A6"/>
        <w:sz w:val="18"/>
        <w:lang w:val="en-US"/>
      </w:rPr>
      <w:t>+370 5 2649 332</w:t>
    </w:r>
  </w:p>
  <w:p w:rsidR="0001141D" w:rsidRDefault="00B67BA9" w:rsidP="0001141D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fax.    +370 5 2649 333</w:t>
    </w:r>
  </w:p>
  <w:p w:rsidR="0001141D" w:rsidRDefault="00B67BA9" w:rsidP="0001141D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vilnius.sekretoriatas@instytutpolski.org</w:t>
    </w:r>
  </w:p>
  <w:p w:rsidR="0001141D" w:rsidRDefault="00B67BA9" w:rsidP="0001141D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www.lenkijosinstitutas.lt</w:t>
    </w:r>
  </w:p>
  <w:p w:rsidR="006E5804" w:rsidRPr="0001141D" w:rsidRDefault="005A304F" w:rsidP="00011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1D" w:rsidRDefault="005A304F" w:rsidP="00C66EBE">
    <w:pPr>
      <w:pStyle w:val="Stopka"/>
      <w:rPr>
        <w:rFonts w:ascii="Arial" w:hAnsi="Arial" w:cs="Arial"/>
        <w:b/>
        <w:color w:val="C00000"/>
        <w:sz w:val="18"/>
      </w:rPr>
    </w:pPr>
  </w:p>
  <w:p w:rsidR="000449E6" w:rsidRPr="00206A6A" w:rsidRDefault="000449E6" w:rsidP="000449E6">
    <w:pPr>
      <w:pStyle w:val="Stopka"/>
      <w:rPr>
        <w:rFonts w:ascii="Arial" w:hAnsi="Arial" w:cs="Arial"/>
        <w:b/>
        <w:color w:val="FF0000"/>
        <w:sz w:val="18"/>
      </w:rPr>
    </w:pPr>
    <w:r w:rsidRPr="00206A6A">
      <w:rPr>
        <w:rFonts w:ascii="Arial" w:hAnsi="Arial" w:cs="Arial"/>
        <w:b/>
        <w:color w:val="FF0000"/>
        <w:sz w:val="18"/>
      </w:rPr>
      <w:t>Instytut Polski w Wilnie</w:t>
    </w:r>
  </w:p>
  <w:p w:rsidR="000449E6" w:rsidRDefault="000449E6" w:rsidP="000449E6">
    <w:pPr>
      <w:pStyle w:val="Stopka"/>
      <w:rPr>
        <w:rFonts w:ascii="Arial" w:hAnsi="Arial" w:cs="Arial"/>
        <w:color w:val="A6A6A6" w:themeColor="background1" w:themeShade="A6"/>
        <w:sz w:val="18"/>
      </w:rPr>
    </w:pPr>
    <w:proofErr w:type="spellStart"/>
    <w:r>
      <w:rPr>
        <w:rFonts w:ascii="Arial" w:hAnsi="Arial" w:cs="Arial"/>
        <w:color w:val="A6A6A6" w:themeColor="background1" w:themeShade="A6"/>
        <w:sz w:val="18"/>
      </w:rPr>
      <w:t>Šv</w:t>
    </w:r>
    <w:proofErr w:type="spellEnd"/>
    <w:r>
      <w:rPr>
        <w:rFonts w:ascii="Arial" w:hAnsi="Arial" w:cs="Arial"/>
        <w:color w:val="A6A6A6" w:themeColor="background1" w:themeShade="A6"/>
        <w:sz w:val="18"/>
      </w:rPr>
      <w:t xml:space="preserve">. Jono g. </w:t>
    </w:r>
    <w:r w:rsidRPr="00FD1DA2">
      <w:rPr>
        <w:rFonts w:ascii="Arial" w:hAnsi="Arial" w:cs="Arial"/>
        <w:color w:val="A6A6A6" w:themeColor="background1" w:themeShade="A6"/>
        <w:sz w:val="18"/>
      </w:rPr>
      <w:t>3</w:t>
    </w:r>
    <w:r>
      <w:rPr>
        <w:rFonts w:ascii="Arial" w:hAnsi="Arial" w:cs="Arial"/>
        <w:color w:val="A6A6A6" w:themeColor="background1" w:themeShade="A6"/>
        <w:sz w:val="18"/>
      </w:rPr>
      <w:t>, 0112</w:t>
    </w:r>
    <w:r w:rsidRPr="00FD1DA2">
      <w:rPr>
        <w:rFonts w:ascii="Arial" w:hAnsi="Arial" w:cs="Arial"/>
        <w:color w:val="A6A6A6" w:themeColor="background1" w:themeShade="A6"/>
        <w:sz w:val="18"/>
      </w:rPr>
      <w:t>3</w:t>
    </w:r>
    <w:r>
      <w:rPr>
        <w:rFonts w:ascii="Arial" w:hAnsi="Arial" w:cs="Arial"/>
        <w:color w:val="A6A6A6" w:themeColor="background1" w:themeShade="A6"/>
        <w:sz w:val="18"/>
      </w:rPr>
      <w:t xml:space="preserve"> Wilno</w:t>
    </w:r>
  </w:p>
  <w:p w:rsidR="000449E6" w:rsidRPr="00FD1DA2" w:rsidRDefault="000449E6" w:rsidP="000449E6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tel.     +370 5 2</w:t>
    </w:r>
    <w:r w:rsidRPr="00F650F8">
      <w:rPr>
        <w:rFonts w:ascii="Arial" w:hAnsi="Arial" w:cs="Arial"/>
        <w:color w:val="A6A6A6" w:themeColor="background1" w:themeShade="A6"/>
        <w:sz w:val="18"/>
        <w:lang w:val="en-US"/>
      </w:rPr>
      <w:t>32</w:t>
    </w:r>
    <w:r>
      <w:rPr>
        <w:rFonts w:ascii="Arial" w:hAnsi="Arial" w:cs="Arial"/>
        <w:color w:val="A6A6A6" w:themeColor="background1" w:themeShade="A6"/>
        <w:sz w:val="18"/>
        <w:lang w:val="en-US"/>
      </w:rPr>
      <w:t xml:space="preserve"> </w:t>
    </w:r>
    <w:r w:rsidRPr="00F650F8">
      <w:rPr>
        <w:rFonts w:ascii="Arial" w:hAnsi="Arial" w:cs="Arial"/>
        <w:color w:val="A6A6A6" w:themeColor="background1" w:themeShade="A6"/>
        <w:sz w:val="18"/>
        <w:lang w:val="en-US"/>
      </w:rPr>
      <w:t>9</w:t>
    </w:r>
    <w:r w:rsidRPr="00FD1DA2">
      <w:rPr>
        <w:rFonts w:ascii="Arial" w:hAnsi="Arial" w:cs="Arial"/>
        <w:color w:val="A6A6A6" w:themeColor="background1" w:themeShade="A6"/>
        <w:sz w:val="18"/>
        <w:lang w:val="en-US"/>
      </w:rPr>
      <w:t>770</w:t>
    </w:r>
  </w:p>
  <w:p w:rsidR="000449E6" w:rsidRDefault="000449E6" w:rsidP="000449E6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vilnius.sekretoriatas@instytutpolski.pl</w:t>
    </w:r>
  </w:p>
  <w:p w:rsidR="000449E6" w:rsidRDefault="000449E6" w:rsidP="000449E6">
    <w:pPr>
      <w:pStyle w:val="Stopka"/>
      <w:rPr>
        <w:rFonts w:ascii="Arial" w:hAnsi="Arial" w:cs="Arial"/>
        <w:color w:val="A6A6A6" w:themeColor="background1" w:themeShade="A6"/>
        <w:sz w:val="18"/>
        <w:lang w:val="en-US"/>
      </w:rPr>
    </w:pPr>
    <w:r>
      <w:rPr>
        <w:rFonts w:ascii="Arial" w:hAnsi="Arial" w:cs="Arial"/>
        <w:color w:val="A6A6A6" w:themeColor="background1" w:themeShade="A6"/>
        <w:sz w:val="18"/>
        <w:lang w:val="en-US"/>
      </w:rPr>
      <w:t>www.</w:t>
    </w:r>
    <w:r w:rsidRPr="00016749">
      <w:rPr>
        <w:rFonts w:ascii="Arial" w:hAnsi="Arial" w:cs="Arial"/>
        <w:color w:val="A6A6A6" w:themeColor="background1" w:themeShade="A6"/>
        <w:sz w:val="18"/>
        <w:lang w:val="en-US"/>
      </w:rPr>
      <w:t>instytutpolski.pl/vilnius</w:t>
    </w:r>
  </w:p>
  <w:p w:rsidR="00C66EBE" w:rsidRPr="00FA41EA" w:rsidRDefault="005A304F" w:rsidP="00C66EBE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4F" w:rsidRDefault="005A304F">
      <w:r>
        <w:separator/>
      </w:r>
    </w:p>
  </w:footnote>
  <w:footnote w:type="continuationSeparator" w:id="0">
    <w:p w:rsidR="005A304F" w:rsidRDefault="005A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BE" w:rsidRDefault="00B67BA9" w:rsidP="00C66EB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82E27" wp14:editId="6ECF42D7">
          <wp:simplePos x="0" y="0"/>
          <wp:positionH relativeFrom="column">
            <wp:posOffset>-89535</wp:posOffset>
          </wp:positionH>
          <wp:positionV relativeFrom="paragraph">
            <wp:posOffset>-27305</wp:posOffset>
          </wp:positionV>
          <wp:extent cx="1138555" cy="1043305"/>
          <wp:effectExtent l="0" t="0" r="4445" b="4445"/>
          <wp:wrapTight wrapText="bothSides">
            <wp:wrapPolygon edited="0">
              <wp:start x="0" y="0"/>
              <wp:lineTo x="0" y="21298"/>
              <wp:lineTo x="21323" y="21298"/>
              <wp:lineTo x="2132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9" t="23468" r="17735" b="8905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EBE" w:rsidRDefault="005A304F" w:rsidP="00C66EBE">
    <w:pPr>
      <w:pStyle w:val="Nagwek"/>
    </w:pPr>
  </w:p>
  <w:p w:rsidR="00C66EBE" w:rsidRDefault="005A304F" w:rsidP="00C66EBE">
    <w:pPr>
      <w:pStyle w:val="Nagwek"/>
    </w:pPr>
  </w:p>
  <w:p w:rsidR="00C66EBE" w:rsidRDefault="005A304F" w:rsidP="00C66EBE">
    <w:pPr>
      <w:pStyle w:val="Nagwek"/>
    </w:pPr>
  </w:p>
  <w:p w:rsidR="00C66EBE" w:rsidRDefault="005A3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513184"/>
    <w:multiLevelType w:val="hybridMultilevel"/>
    <w:tmpl w:val="B70CBC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D143C6"/>
    <w:multiLevelType w:val="hybridMultilevel"/>
    <w:tmpl w:val="77B0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62D4"/>
    <w:multiLevelType w:val="multilevel"/>
    <w:tmpl w:val="5D0C269A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9"/>
    <w:rsid w:val="00036EBC"/>
    <w:rsid w:val="000449E6"/>
    <w:rsid w:val="00082F34"/>
    <w:rsid w:val="001220B0"/>
    <w:rsid w:val="0017383E"/>
    <w:rsid w:val="00195A0E"/>
    <w:rsid w:val="001D61AB"/>
    <w:rsid w:val="00250B84"/>
    <w:rsid w:val="002609F9"/>
    <w:rsid w:val="002C0776"/>
    <w:rsid w:val="002D4B58"/>
    <w:rsid w:val="00300BFB"/>
    <w:rsid w:val="003364B8"/>
    <w:rsid w:val="0036202A"/>
    <w:rsid w:val="003F727D"/>
    <w:rsid w:val="00453770"/>
    <w:rsid w:val="004A28E2"/>
    <w:rsid w:val="005A304F"/>
    <w:rsid w:val="005D47DA"/>
    <w:rsid w:val="00621A35"/>
    <w:rsid w:val="00624147"/>
    <w:rsid w:val="00680A49"/>
    <w:rsid w:val="006A05BB"/>
    <w:rsid w:val="006C28DD"/>
    <w:rsid w:val="00744E01"/>
    <w:rsid w:val="00746FC1"/>
    <w:rsid w:val="007E4898"/>
    <w:rsid w:val="008822C1"/>
    <w:rsid w:val="008F6037"/>
    <w:rsid w:val="008F633B"/>
    <w:rsid w:val="009002AA"/>
    <w:rsid w:val="009972D4"/>
    <w:rsid w:val="009F4D3B"/>
    <w:rsid w:val="00A465C8"/>
    <w:rsid w:val="00A9443E"/>
    <w:rsid w:val="00AA7CE7"/>
    <w:rsid w:val="00B67BA9"/>
    <w:rsid w:val="00B84C3A"/>
    <w:rsid w:val="00C97A73"/>
    <w:rsid w:val="00CA2899"/>
    <w:rsid w:val="00D5146A"/>
    <w:rsid w:val="00D97565"/>
    <w:rsid w:val="00DB371B"/>
    <w:rsid w:val="00DF7C1B"/>
    <w:rsid w:val="00EA2C80"/>
    <w:rsid w:val="00EB36B3"/>
    <w:rsid w:val="00F04F7C"/>
    <w:rsid w:val="00F22651"/>
    <w:rsid w:val="00F80F7A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F22651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SimSun" w:hAnsi="Cambria" w:cs="font433"/>
      <w:b/>
      <w:bCs/>
      <w:color w:val="365F91"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BA9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BA9"/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67BA9"/>
    <w:pPr>
      <w:spacing w:after="0" w:line="240" w:lineRule="auto"/>
    </w:pPr>
    <w:rPr>
      <w:rFonts w:eastAsiaTheme="minorHAnsi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F633B"/>
  </w:style>
  <w:style w:type="character" w:customStyle="1" w:styleId="DataZnak">
    <w:name w:val="Data Znak"/>
    <w:basedOn w:val="Domylnaczcionkaakapitu"/>
    <w:link w:val="Data"/>
    <w:uiPriority w:val="99"/>
    <w:semiHidden/>
    <w:rsid w:val="008F633B"/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DF7C1B"/>
    <w:pPr>
      <w:autoSpaceDN w:val="0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1B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64B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364B8"/>
    <w:rPr>
      <w:b/>
      <w:bCs/>
    </w:rPr>
  </w:style>
  <w:style w:type="paragraph" w:styleId="Akapitzlist">
    <w:name w:val="List Paragraph"/>
    <w:basedOn w:val="Normalny"/>
    <w:uiPriority w:val="34"/>
    <w:qFormat/>
    <w:rsid w:val="00122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0B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22651"/>
    <w:rPr>
      <w:rFonts w:ascii="Cambria" w:eastAsia="SimSun" w:hAnsi="Cambria" w:cs="font433"/>
      <w:b/>
      <w:bCs/>
      <w:color w:val="365F91"/>
      <w:sz w:val="28"/>
      <w:szCs w:val="28"/>
      <w:lang w:val="en-US" w:eastAsia="ar-SA"/>
    </w:rPr>
  </w:style>
  <w:style w:type="paragraph" w:customStyle="1" w:styleId="Bezodstpw1">
    <w:name w:val="Bez odstępów1"/>
    <w:rsid w:val="00F22651"/>
    <w:pPr>
      <w:suppressAutoHyphens/>
      <w:spacing w:after="0" w:line="100" w:lineRule="atLeast"/>
    </w:pPr>
    <w:rPr>
      <w:rFonts w:ascii="Calibri" w:eastAsia="SimSun" w:hAnsi="Calibri" w:cs="font433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651"/>
    <w:rPr>
      <w:rFonts w:ascii="Times New Roman" w:eastAsiaTheme="minorHAns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02A"/>
    <w:rPr>
      <w:i/>
      <w:iCs/>
    </w:rPr>
  </w:style>
  <w:style w:type="paragraph" w:customStyle="1" w:styleId="Podpis1">
    <w:name w:val="Podpis1"/>
    <w:basedOn w:val="Normalny"/>
    <w:rsid w:val="00AA7CE7"/>
    <w:pPr>
      <w:suppressLineNumbers/>
      <w:suppressAutoHyphens/>
      <w:spacing w:before="120" w:after="120" w:line="100" w:lineRule="atLeast"/>
    </w:pPr>
    <w:rPr>
      <w:rFonts w:ascii="Liberation Serif" w:eastAsia="SimSun" w:hAnsi="Liberation Serif" w:cs="Mangal"/>
      <w:i/>
      <w:iCs/>
      <w:lang w:eastAsia="ar-SA"/>
    </w:rPr>
  </w:style>
  <w:style w:type="paragraph" w:customStyle="1" w:styleId="Bezodstpw2">
    <w:name w:val="Bez odstępów2"/>
    <w:rsid w:val="00AA7CE7"/>
    <w:pPr>
      <w:suppressAutoHyphens/>
      <w:spacing w:after="0" w:line="100" w:lineRule="atLeast"/>
    </w:pPr>
    <w:rPr>
      <w:rFonts w:ascii="Calibri" w:eastAsia="SimSun" w:hAnsi="Calibri" w:cs="font433"/>
      <w:lang w:val="en-US" w:eastAsia="ar-SA"/>
    </w:rPr>
  </w:style>
  <w:style w:type="paragraph" w:customStyle="1" w:styleId="NormalnyWeb1">
    <w:name w:val="Normalny (Web)1"/>
    <w:basedOn w:val="Normalny"/>
    <w:rsid w:val="00AA7CE7"/>
    <w:pPr>
      <w:suppressAutoHyphens/>
      <w:spacing w:before="100" w:after="100" w:line="100" w:lineRule="atLeast"/>
    </w:pPr>
    <w:rPr>
      <w:rFonts w:ascii="Liberation Serif" w:eastAsia="Times New Roman" w:hAnsi="Liberation Seri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A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F22651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SimSun" w:hAnsi="Cambria" w:cs="font433"/>
      <w:b/>
      <w:bCs/>
      <w:color w:val="365F91"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BA9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BA9"/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67BA9"/>
    <w:pPr>
      <w:spacing w:after="0" w:line="240" w:lineRule="auto"/>
    </w:pPr>
    <w:rPr>
      <w:rFonts w:eastAsiaTheme="minorHAnsi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F633B"/>
  </w:style>
  <w:style w:type="character" w:customStyle="1" w:styleId="DataZnak">
    <w:name w:val="Data Znak"/>
    <w:basedOn w:val="Domylnaczcionkaakapitu"/>
    <w:link w:val="Data"/>
    <w:uiPriority w:val="99"/>
    <w:semiHidden/>
    <w:rsid w:val="008F633B"/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DF7C1B"/>
    <w:pPr>
      <w:autoSpaceDN w:val="0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1B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64B8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364B8"/>
    <w:rPr>
      <w:b/>
      <w:bCs/>
    </w:rPr>
  </w:style>
  <w:style w:type="paragraph" w:styleId="Akapitzlist">
    <w:name w:val="List Paragraph"/>
    <w:basedOn w:val="Normalny"/>
    <w:uiPriority w:val="34"/>
    <w:qFormat/>
    <w:rsid w:val="00122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0B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22651"/>
    <w:rPr>
      <w:rFonts w:ascii="Cambria" w:eastAsia="SimSun" w:hAnsi="Cambria" w:cs="font433"/>
      <w:b/>
      <w:bCs/>
      <w:color w:val="365F91"/>
      <w:sz w:val="28"/>
      <w:szCs w:val="28"/>
      <w:lang w:val="en-US" w:eastAsia="ar-SA"/>
    </w:rPr>
  </w:style>
  <w:style w:type="paragraph" w:customStyle="1" w:styleId="Bezodstpw1">
    <w:name w:val="Bez odstępów1"/>
    <w:rsid w:val="00F22651"/>
    <w:pPr>
      <w:suppressAutoHyphens/>
      <w:spacing w:after="0" w:line="100" w:lineRule="atLeast"/>
    </w:pPr>
    <w:rPr>
      <w:rFonts w:ascii="Calibri" w:eastAsia="SimSun" w:hAnsi="Calibri" w:cs="font433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2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2651"/>
    <w:rPr>
      <w:rFonts w:ascii="Times New Roman" w:eastAsiaTheme="minorHAns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202A"/>
    <w:rPr>
      <w:i/>
      <w:iCs/>
    </w:rPr>
  </w:style>
  <w:style w:type="paragraph" w:customStyle="1" w:styleId="Podpis1">
    <w:name w:val="Podpis1"/>
    <w:basedOn w:val="Normalny"/>
    <w:rsid w:val="00AA7CE7"/>
    <w:pPr>
      <w:suppressLineNumbers/>
      <w:suppressAutoHyphens/>
      <w:spacing w:before="120" w:after="120" w:line="100" w:lineRule="atLeast"/>
    </w:pPr>
    <w:rPr>
      <w:rFonts w:ascii="Liberation Serif" w:eastAsia="SimSun" w:hAnsi="Liberation Serif" w:cs="Mangal"/>
      <w:i/>
      <w:iCs/>
      <w:lang w:eastAsia="ar-SA"/>
    </w:rPr>
  </w:style>
  <w:style w:type="paragraph" w:customStyle="1" w:styleId="Bezodstpw2">
    <w:name w:val="Bez odstępów2"/>
    <w:rsid w:val="00AA7CE7"/>
    <w:pPr>
      <w:suppressAutoHyphens/>
      <w:spacing w:after="0" w:line="100" w:lineRule="atLeast"/>
    </w:pPr>
    <w:rPr>
      <w:rFonts w:ascii="Calibri" w:eastAsia="SimSun" w:hAnsi="Calibri" w:cs="font433"/>
      <w:lang w:val="en-US" w:eastAsia="ar-SA"/>
    </w:rPr>
  </w:style>
  <w:style w:type="paragraph" w:customStyle="1" w:styleId="NormalnyWeb1">
    <w:name w:val="Normalny (Web)1"/>
    <w:basedOn w:val="Normalny"/>
    <w:rsid w:val="00AA7CE7"/>
    <w:pPr>
      <w:suppressAutoHyphens/>
      <w:spacing w:before="100" w:after="100" w:line="100" w:lineRule="atLeast"/>
    </w:pPr>
    <w:rPr>
      <w:rFonts w:ascii="Liberation Serif" w:eastAsia="Times New Roman" w:hAnsi="Liberation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kukinas.lt/?fbclid=IwAR2De58pQOCGZrORpbIEozfAUQLqswSvZ3GQSfr_Cz-iJmpLIfQRhNqd6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zej.kierulis@instytutpo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Andrzej Kierulis</cp:lastModifiedBy>
  <cp:revision>3</cp:revision>
  <dcterms:created xsi:type="dcterms:W3CDTF">2021-11-03T10:52:00Z</dcterms:created>
  <dcterms:modified xsi:type="dcterms:W3CDTF">2021-11-03T11:08:00Z</dcterms:modified>
</cp:coreProperties>
</file>